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60D6" w:rsidRDefault="000D60D6" w:rsidP="000D60D6">
      <w:pPr>
        <w:spacing w:line="240" w:lineRule="atLeast"/>
        <w:jc w:val="center"/>
        <w:rPr>
          <w:sz w:val="24"/>
        </w:rPr>
      </w:pPr>
      <w:r>
        <w:rPr>
          <w:sz w:val="24"/>
        </w:rPr>
        <w:t>Государственное бюджетное учреждение здравоохранения Севастополя</w:t>
      </w:r>
    </w:p>
    <w:p w:rsidR="000D60D6" w:rsidRDefault="000D60D6" w:rsidP="000D60D6">
      <w:pPr>
        <w:spacing w:line="240" w:lineRule="atLeast"/>
        <w:jc w:val="center"/>
        <w:rPr>
          <w:sz w:val="24"/>
        </w:rPr>
      </w:pPr>
      <w:r>
        <w:rPr>
          <w:sz w:val="24"/>
        </w:rPr>
        <w:t>« Севастопольская городская психиатрическая больница»</w:t>
      </w:r>
    </w:p>
    <w:p w:rsidR="000D60D6" w:rsidRDefault="000D60D6" w:rsidP="000D60D6">
      <w:pPr>
        <w:spacing w:line="240" w:lineRule="atLeast"/>
        <w:ind w:firstLine="7088"/>
        <w:rPr>
          <w:sz w:val="24"/>
        </w:rPr>
      </w:pPr>
    </w:p>
    <w:p w:rsidR="000D60D6" w:rsidRDefault="000D60D6" w:rsidP="000D60D6">
      <w:pPr>
        <w:spacing w:line="240" w:lineRule="atLeast"/>
        <w:ind w:firstLine="7088"/>
        <w:rPr>
          <w:sz w:val="24"/>
        </w:rPr>
      </w:pPr>
    </w:p>
    <w:p w:rsidR="000D60D6" w:rsidRDefault="000D60D6" w:rsidP="000D60D6">
      <w:pPr>
        <w:spacing w:line="360" w:lineRule="auto"/>
        <w:ind w:firstLine="5670"/>
        <w:rPr>
          <w:sz w:val="24"/>
        </w:rPr>
      </w:pPr>
      <w:r>
        <w:rPr>
          <w:sz w:val="24"/>
        </w:rPr>
        <w:t>УТВЕРЖДАЮ</w:t>
      </w:r>
    </w:p>
    <w:p w:rsidR="000D60D6" w:rsidRDefault="000D60D6" w:rsidP="000D60D6">
      <w:pPr>
        <w:spacing w:line="360" w:lineRule="auto"/>
        <w:ind w:firstLine="5670"/>
        <w:rPr>
          <w:sz w:val="24"/>
        </w:rPr>
      </w:pPr>
      <w:r>
        <w:rPr>
          <w:sz w:val="24"/>
        </w:rPr>
        <w:t>Главный врач</w:t>
      </w:r>
    </w:p>
    <w:p w:rsidR="000D60D6" w:rsidRDefault="000D60D6" w:rsidP="000D60D6">
      <w:pPr>
        <w:spacing w:line="360" w:lineRule="auto"/>
        <w:ind w:firstLine="5670"/>
        <w:rPr>
          <w:sz w:val="24"/>
        </w:rPr>
      </w:pPr>
      <w:r>
        <w:rPr>
          <w:sz w:val="24"/>
        </w:rPr>
        <w:t>____________  И.В. Шадрина</w:t>
      </w:r>
    </w:p>
    <w:p w:rsidR="000D60D6" w:rsidRDefault="000D60D6" w:rsidP="000D60D6">
      <w:pPr>
        <w:spacing w:line="360" w:lineRule="auto"/>
        <w:ind w:firstLine="5670"/>
        <w:rPr>
          <w:sz w:val="24"/>
        </w:rPr>
      </w:pPr>
      <w:r>
        <w:rPr>
          <w:sz w:val="24"/>
        </w:rPr>
        <w:t xml:space="preserve">«____»  ____________ 20 </w:t>
      </w:r>
      <w:proofErr w:type="spellStart"/>
      <w:r>
        <w:rPr>
          <w:sz w:val="24"/>
        </w:rPr>
        <w:t>__г</w:t>
      </w:r>
      <w:proofErr w:type="spellEnd"/>
      <w:r>
        <w:rPr>
          <w:sz w:val="24"/>
        </w:rPr>
        <w:t xml:space="preserve">. </w:t>
      </w:r>
    </w:p>
    <w:p w:rsidR="00835CEC" w:rsidRPr="000E6272" w:rsidRDefault="00835CEC" w:rsidP="00FD5665"/>
    <w:p w:rsidR="00835CEC" w:rsidRPr="007E26C2" w:rsidRDefault="00A03211" w:rsidP="00FD5665">
      <w:pPr>
        <w:pStyle w:val="afd"/>
        <w:jc w:val="center"/>
      </w:pPr>
      <w:r w:rsidRPr="007E26C2">
        <w:t>П</w:t>
      </w:r>
      <w:r w:rsidR="00835CEC" w:rsidRPr="007E26C2">
        <w:t>ОЛИТИКА</w:t>
      </w:r>
    </w:p>
    <w:p w:rsidR="006D2201" w:rsidRPr="007E26C2" w:rsidRDefault="00A03211" w:rsidP="00FD5665">
      <w:pPr>
        <w:pStyle w:val="afd"/>
        <w:jc w:val="center"/>
      </w:pPr>
      <w:r w:rsidRPr="007E26C2">
        <w:t xml:space="preserve">в отношении обработки персональных данных в </w:t>
      </w:r>
      <w:r w:rsidR="003D52B7" w:rsidRPr="007E26C2">
        <w:t>ГБУЗС «Севастопольская городская психиатрическая больница»</w:t>
      </w:r>
    </w:p>
    <w:p w:rsidR="006D2201" w:rsidRPr="00872DC9" w:rsidRDefault="00054555" w:rsidP="001645A5">
      <w:pPr>
        <w:pStyle w:val="10"/>
      </w:pPr>
      <w:bookmarkStart w:id="0" w:name="h.84pr4j6vjrr2" w:colFirst="0" w:colLast="0"/>
      <w:bookmarkEnd w:id="0"/>
      <w:r w:rsidRPr="00872DC9">
        <w:t xml:space="preserve">Основные </w:t>
      </w:r>
      <w:r w:rsidRPr="001645A5">
        <w:t>положения</w:t>
      </w:r>
    </w:p>
    <w:p w:rsidR="006D2201" w:rsidRPr="0095029F" w:rsidRDefault="00A03211" w:rsidP="00872DC9">
      <w:pPr>
        <w:pStyle w:val="2"/>
        <w:tabs>
          <w:tab w:val="left" w:pos="1276"/>
        </w:tabs>
      </w:pPr>
      <w:r w:rsidRPr="0095029F">
        <w:t xml:space="preserve">Настоящая Политика </w:t>
      </w:r>
      <w:r w:rsidR="00263D74" w:rsidRPr="00263D74">
        <w:t xml:space="preserve">в отношении обработки персональных данных в </w:t>
      </w:r>
      <w:r w:rsidR="00263D74" w:rsidRPr="00EC608C">
        <w:rPr>
          <w:lang w:eastAsia="ru-RU"/>
        </w:rPr>
        <w:t>ГБУЗС «Севастопольская городская психиатрическая больница»</w:t>
      </w:r>
      <w:r w:rsidR="00263D74" w:rsidRPr="00263D74">
        <w:rPr>
          <w:color w:val="0000FF"/>
          <w:lang w:eastAsia="ru-RU"/>
        </w:rPr>
        <w:t xml:space="preserve">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2006</w:t>
      </w:r>
      <w:r w:rsidR="00873215" w:rsidRPr="0095029F">
        <w:t> </w:t>
      </w:r>
      <w:r w:rsidRPr="0095029F">
        <w:t xml:space="preserve">г. </w:t>
      </w:r>
      <w:r w:rsidR="0028702E" w:rsidRPr="0095029F">
        <w:t>№ </w:t>
      </w:r>
      <w:r w:rsidRPr="0095029F">
        <w:t>152-ФЗ «О персональных данных».</w:t>
      </w:r>
    </w:p>
    <w:p w:rsidR="006D2201" w:rsidRPr="0095029F" w:rsidRDefault="00A03211" w:rsidP="00872DC9">
      <w:pPr>
        <w:pStyle w:val="2"/>
        <w:tabs>
          <w:tab w:val="left" w:pos="1276"/>
        </w:tabs>
      </w:pPr>
      <w:r w:rsidRPr="0095029F">
        <w:t xml:space="preserve">Политика вступает в силу с момента ее утверждения </w:t>
      </w:r>
      <w:r w:rsidR="008B5CDB">
        <w:t>руководителем</w:t>
      </w:r>
      <w:r w:rsidRPr="00567E62">
        <w:t xml:space="preserve"> </w:t>
      </w:r>
      <w:r w:rsidR="008A4793" w:rsidRPr="00EC608C">
        <w:t>ГБУЗС «Севастопольская городская психиатрическая больница»</w:t>
      </w:r>
      <w:r w:rsidR="00C81A88" w:rsidRPr="00567E62">
        <w:t xml:space="preserve"> </w:t>
      </w:r>
      <w:r w:rsidR="00C81A88" w:rsidRPr="0095029F">
        <w:t>(далее</w:t>
      </w:r>
      <w:r w:rsidR="00F60E18">
        <w:t xml:space="preserve"> – </w:t>
      </w:r>
      <w:r w:rsidR="00C81A88" w:rsidRPr="00EC608C">
        <w:t>Учреждение</w:t>
      </w:r>
      <w:r w:rsidR="00C81A88" w:rsidRPr="0095029F">
        <w:t>, Оператор)</w:t>
      </w:r>
      <w:r w:rsidRPr="0095029F">
        <w:t>.</w:t>
      </w:r>
    </w:p>
    <w:p w:rsidR="006D2201" w:rsidRPr="0095029F" w:rsidRDefault="00A03211" w:rsidP="00872DC9">
      <w:pPr>
        <w:pStyle w:val="2"/>
        <w:tabs>
          <w:tab w:val="left" w:pos="1276"/>
        </w:tabs>
      </w:pPr>
      <w:r w:rsidRPr="0095029F">
        <w:t xml:space="preserve">Политика подлежит пересмотру в ходе периодического анализа со стороны руководства </w:t>
      </w:r>
      <w:r w:rsidR="000E1CAC" w:rsidRPr="00EC608C">
        <w:t>Учреждения</w:t>
      </w:r>
      <w:r w:rsidRPr="0095029F">
        <w:t>, а также в случаях изменения законодательства Российской Федерации в области персональных данных.</w:t>
      </w:r>
    </w:p>
    <w:p w:rsidR="006D2201" w:rsidRPr="0095029F" w:rsidRDefault="00A03211" w:rsidP="00872DC9">
      <w:pPr>
        <w:pStyle w:val="2"/>
        <w:tabs>
          <w:tab w:val="left" w:pos="1276"/>
        </w:tabs>
      </w:pPr>
      <w:r w:rsidRPr="0095029F">
        <w:t xml:space="preserve">Политика подлежит опубликованию на официальном сайте </w:t>
      </w:r>
      <w:r w:rsidR="000E1CAC" w:rsidRPr="00EC608C">
        <w:t>Учреждения</w:t>
      </w:r>
      <w:r w:rsidRPr="0087299A">
        <w:t>.</w:t>
      </w:r>
    </w:p>
    <w:p w:rsidR="006D2201" w:rsidRPr="0095029F" w:rsidRDefault="00054555" w:rsidP="00872DC9">
      <w:pPr>
        <w:pStyle w:val="10"/>
      </w:pPr>
      <w:bookmarkStart w:id="1" w:name="h.k4y7z09qw3c1" w:colFirst="0" w:colLast="0"/>
      <w:bookmarkEnd w:id="1"/>
      <w:r w:rsidRPr="0095029F">
        <w:t>Цели</w:t>
      </w:r>
    </w:p>
    <w:p w:rsidR="006D2201" w:rsidRPr="0095029F" w:rsidRDefault="00A03211" w:rsidP="00872DC9">
      <w:pPr>
        <w:pStyle w:val="2"/>
        <w:tabs>
          <w:tab w:val="num" w:pos="1276"/>
        </w:tabs>
      </w:pPr>
      <w:r w:rsidRPr="0095029F">
        <w:t xml:space="preserve">Целью Политики является обеспечение защиты прав и свобод субъектов </w:t>
      </w:r>
      <w:proofErr w:type="gramStart"/>
      <w:r w:rsidRPr="0095029F">
        <w:t>персональных</w:t>
      </w:r>
      <w:proofErr w:type="gramEnd"/>
      <w:r w:rsidRPr="0095029F">
        <w:t xml:space="preserve"> данных при обработке </w:t>
      </w:r>
      <w:r w:rsidR="00BF4854" w:rsidRPr="0095029F">
        <w:t>их</w:t>
      </w:r>
      <w:r w:rsidRPr="0095029F">
        <w:t xml:space="preserve"> персональных данных </w:t>
      </w:r>
      <w:r w:rsidR="000E1CAC" w:rsidRPr="00EC608C">
        <w:t>Учреждением</w:t>
      </w:r>
      <w:r w:rsidRPr="0095029F">
        <w:t>.</w:t>
      </w:r>
    </w:p>
    <w:p w:rsidR="006D2201" w:rsidRPr="0095029F" w:rsidRDefault="00054555" w:rsidP="00872DC9">
      <w:pPr>
        <w:pStyle w:val="10"/>
      </w:pPr>
      <w:bookmarkStart w:id="2" w:name="h.xoscyd2upp6r" w:colFirst="0" w:colLast="0"/>
      <w:bookmarkEnd w:id="2"/>
      <w:r w:rsidRPr="0095029F">
        <w:t>Основные понятия</w:t>
      </w:r>
    </w:p>
    <w:p w:rsidR="006D2201" w:rsidRPr="0095029F" w:rsidRDefault="00A03211" w:rsidP="00872DC9">
      <w:pPr>
        <w:pStyle w:val="2"/>
        <w:tabs>
          <w:tab w:val="num" w:pos="1276"/>
        </w:tabs>
      </w:pPr>
      <w:r w:rsidRPr="0095029F">
        <w:t>Для целей Политики используются следующие понятия:</w:t>
      </w:r>
    </w:p>
    <w:p w:rsidR="006D2201" w:rsidRPr="0095029F" w:rsidRDefault="00A03211" w:rsidP="007B3A7E">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rsidR="006D2201" w:rsidRPr="0095029F" w:rsidRDefault="00A03211" w:rsidP="00056B90">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D2201" w:rsidRPr="0095029F" w:rsidRDefault="00A03211" w:rsidP="007B3A7E">
      <w:proofErr w:type="gramStart"/>
      <w:r w:rsidRPr="0095029F">
        <w:rPr>
          <w:b/>
        </w:rPr>
        <w:t>обработка персональных данных</w:t>
      </w:r>
      <w:r w:rsidR="00F60E18">
        <w:t xml:space="preserve"> – </w:t>
      </w:r>
      <w:r w:rsidRPr="0095029F">
        <w:t xml:space="preserve">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95029F">
        <w:lastRenderedPageBreak/>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D2201" w:rsidRPr="0095029F" w:rsidRDefault="00A03211" w:rsidP="007B3A7E">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rsidR="006D2201" w:rsidRPr="0095029F" w:rsidRDefault="00A03211" w:rsidP="007B3A7E">
      <w:r w:rsidRPr="0095029F">
        <w:rPr>
          <w:b/>
        </w:rPr>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rsidR="006D2201" w:rsidRPr="0095029F" w:rsidRDefault="00A03211" w:rsidP="007B3A7E">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rsidR="006D2201" w:rsidRPr="0095029F" w:rsidRDefault="00A03211" w:rsidP="007B3A7E">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rsidR="006D2201" w:rsidRPr="0095029F" w:rsidRDefault="00A03211" w:rsidP="007B3A7E">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D2201" w:rsidRDefault="00A03211" w:rsidP="007B3A7E">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C21" w:rsidRPr="00011C21" w:rsidRDefault="00011C21" w:rsidP="007B3A7E">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D2201" w:rsidRPr="0095029F" w:rsidRDefault="00A03211" w:rsidP="007B3A7E">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rsidR="001A3A8E" w:rsidRPr="0095029F" w:rsidRDefault="001A3A8E" w:rsidP="007B3A7E">
      <w:pPr>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7B3A7E" w:rsidRDefault="001A3A8E" w:rsidP="007B3A7E">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D2201" w:rsidRPr="0095029F" w:rsidRDefault="00054555" w:rsidP="00872DC9">
      <w:pPr>
        <w:pStyle w:val="10"/>
      </w:pPr>
      <w:bookmarkStart w:id="3" w:name="h.rcc0nh98eanv" w:colFirst="0" w:colLast="0"/>
      <w:bookmarkEnd w:id="3"/>
      <w:r w:rsidRPr="0095029F">
        <w:t>Область действия</w:t>
      </w:r>
    </w:p>
    <w:p w:rsidR="006D2201" w:rsidRDefault="00A03211" w:rsidP="00872DC9">
      <w:pPr>
        <w:pStyle w:val="2"/>
        <w:tabs>
          <w:tab w:val="num" w:pos="1276"/>
        </w:tabs>
      </w:pPr>
      <w:r w:rsidRPr="0095029F">
        <w:t>Положения Политики распространяются на все отношения, связанные с обработкой персо</w:t>
      </w:r>
      <w:r w:rsidR="00BA24E2">
        <w:t>нальных данных, осуществляемой</w:t>
      </w:r>
      <w:r w:rsidRPr="0095029F">
        <w:t xml:space="preserve"> </w:t>
      </w:r>
      <w:r w:rsidR="000E1CAC" w:rsidRPr="00EC608C">
        <w:t>Учреждением</w:t>
      </w:r>
      <w:r w:rsidRPr="0095029F">
        <w:t>:</w:t>
      </w:r>
    </w:p>
    <w:p w:rsidR="006D2201" w:rsidRPr="0095029F" w:rsidRDefault="00A03211" w:rsidP="008670F9">
      <w:pPr>
        <w:pStyle w:val="af"/>
        <w:numPr>
          <w:ilvl w:val="0"/>
          <w:numId w:val="20"/>
        </w:numPr>
        <w:tabs>
          <w:tab w:val="left" w:pos="1276"/>
        </w:tabs>
        <w:ind w:left="0" w:firstLine="709"/>
      </w:pPr>
      <w:proofErr w:type="gramStart"/>
      <w:r w:rsidRPr="0095029F">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w:t>
      </w:r>
      <w:r w:rsidRPr="0095029F">
        <w:lastRenderedPageBreak/>
        <w:t>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rsidR="006D2201" w:rsidRPr="00B068FB" w:rsidRDefault="00A03211" w:rsidP="008670F9">
      <w:pPr>
        <w:pStyle w:val="af"/>
        <w:numPr>
          <w:ilvl w:val="0"/>
          <w:numId w:val="20"/>
        </w:numPr>
        <w:tabs>
          <w:tab w:val="left" w:pos="1276"/>
        </w:tabs>
        <w:ind w:left="0" w:firstLine="709"/>
      </w:pPr>
      <w:r w:rsidRPr="0095029F">
        <w:t>без использования средств автоматизации</w:t>
      </w:r>
      <w:r w:rsidR="00B068FB">
        <w:t>.</w:t>
      </w:r>
    </w:p>
    <w:p w:rsidR="006D2201" w:rsidRPr="0095029F" w:rsidRDefault="00A03211" w:rsidP="00872DC9">
      <w:pPr>
        <w:pStyle w:val="2"/>
        <w:tabs>
          <w:tab w:val="num" w:pos="1276"/>
        </w:tabs>
      </w:pPr>
      <w:r w:rsidRPr="0095029F">
        <w:t xml:space="preserve">Политика применяется ко всем сотрудникам </w:t>
      </w:r>
      <w:r w:rsidR="000E1CAC" w:rsidRPr="00EC608C">
        <w:t>Учреждения</w:t>
      </w:r>
      <w:r w:rsidRPr="0095029F">
        <w:t>.</w:t>
      </w:r>
    </w:p>
    <w:p w:rsidR="005725F8" w:rsidRPr="00856B08" w:rsidRDefault="005725F8" w:rsidP="00872DC9">
      <w:pPr>
        <w:pStyle w:val="10"/>
      </w:pPr>
      <w:r w:rsidRPr="00856B08">
        <w:t>Цели обработки персональных данных</w:t>
      </w:r>
    </w:p>
    <w:p w:rsidR="005725F8" w:rsidRPr="00856B08" w:rsidRDefault="005725F8" w:rsidP="00872DC9">
      <w:pPr>
        <w:pStyle w:val="2"/>
        <w:tabs>
          <w:tab w:val="num" w:pos="1276"/>
        </w:tabs>
      </w:pPr>
      <w:r w:rsidRPr="00856B08">
        <w:t xml:space="preserve">Обработка персональных данных осуществляется </w:t>
      </w:r>
      <w:r w:rsidR="00E32E0B" w:rsidRPr="00856B08">
        <w:t>Учреждением</w:t>
      </w:r>
      <w:r w:rsidR="00E32E0B" w:rsidRPr="00E32E0B">
        <w:t xml:space="preserve"> </w:t>
      </w:r>
      <w:r w:rsidRPr="00856B08">
        <w:t>в следующих целях:</w:t>
      </w:r>
    </w:p>
    <w:p w:rsidR="00AE4CDF" w:rsidRPr="00BC5322" w:rsidRDefault="001B5371" w:rsidP="00985B9E">
      <w:pPr>
        <w:pStyle w:val="af"/>
        <w:numPr>
          <w:ilvl w:val="0"/>
          <w:numId w:val="14"/>
        </w:numPr>
        <w:tabs>
          <w:tab w:val="left" w:pos="1276"/>
        </w:tabs>
        <w:ind w:left="0" w:firstLine="709"/>
      </w:pPr>
      <w:r w:rsidRPr="00BC5322">
        <w:t>выполнение требований трудового законодательства, ведение бухгалтерского учета, исполнение условий договора гражданско-правового характера, ведение кадрового и воинского учета</w:t>
      </w:r>
      <w:r w:rsidR="00AE4CDF" w:rsidRPr="00BC5322">
        <w:t>;</w:t>
      </w:r>
    </w:p>
    <w:p w:rsidR="00AE4CDF" w:rsidRPr="00BC5322" w:rsidRDefault="001B5371" w:rsidP="00985B9E">
      <w:pPr>
        <w:pStyle w:val="af"/>
        <w:numPr>
          <w:ilvl w:val="0"/>
          <w:numId w:val="14"/>
        </w:numPr>
        <w:tabs>
          <w:tab w:val="left" w:pos="1276"/>
        </w:tabs>
        <w:ind w:left="0" w:firstLine="709"/>
      </w:pPr>
      <w:r w:rsidRPr="00BC5322">
        <w:t>выполнение требований законодательства в сфере здравоохранения, оказание медицинской помощи населению, реализация уставных задач</w:t>
      </w:r>
      <w:r w:rsidR="00AE4CDF" w:rsidRPr="00BC5322">
        <w:t>.</w:t>
      </w:r>
    </w:p>
    <w:p w:rsidR="005564FD" w:rsidRPr="00856B08" w:rsidRDefault="005564FD" w:rsidP="005564FD">
      <w:pPr>
        <w:pStyle w:val="10"/>
        <w:ind w:left="709"/>
      </w:pPr>
      <w:r w:rsidRPr="00856B08">
        <w:t>Категории субъектов, персональные данные которых обрабатываются</w:t>
      </w:r>
    </w:p>
    <w:p w:rsidR="005564FD" w:rsidRPr="00856B08" w:rsidRDefault="005564FD" w:rsidP="00A12994">
      <w:pPr>
        <w:pStyle w:val="2"/>
        <w:numPr>
          <w:ilvl w:val="1"/>
          <w:numId w:val="4"/>
        </w:numPr>
        <w:tabs>
          <w:tab w:val="num" w:pos="1276"/>
        </w:tabs>
        <w:ind w:left="0" w:firstLine="709"/>
      </w:pPr>
      <w:r w:rsidRPr="00856B08">
        <w:t xml:space="preserve">В соответствии с целями обработки персональных данных, указанными в п.5 настоящей Политики, </w:t>
      </w:r>
      <w:r w:rsidR="00471E58">
        <w:t>Учреждением</w:t>
      </w:r>
      <w:r w:rsidRPr="00856B08">
        <w:rPr>
          <w:color w:val="0000FF"/>
        </w:rPr>
        <w:t xml:space="preserve"> </w:t>
      </w:r>
      <w:r w:rsidRPr="00856B08">
        <w:t>осуществляется обработка следующих категорий субъектов персональных данных:</w:t>
      </w:r>
    </w:p>
    <w:p w:rsidR="00183C1D" w:rsidRPr="00856B08" w:rsidRDefault="00C96088" w:rsidP="00985B9E">
      <w:pPr>
        <w:pStyle w:val="af"/>
        <w:numPr>
          <w:ilvl w:val="0"/>
          <w:numId w:val="14"/>
        </w:numPr>
        <w:tabs>
          <w:tab w:val="left" w:pos="1276"/>
        </w:tabs>
        <w:ind w:left="0" w:firstLine="709"/>
      </w:pPr>
      <w:r w:rsidRPr="00856B08">
        <w:t>работники</w:t>
      </w:r>
      <w:r w:rsidR="00183C1D" w:rsidRPr="00856B08">
        <w:t>;</w:t>
      </w:r>
    </w:p>
    <w:p w:rsidR="00183C1D" w:rsidRPr="00856B08" w:rsidRDefault="00C96088" w:rsidP="00985B9E">
      <w:pPr>
        <w:pStyle w:val="af"/>
        <w:numPr>
          <w:ilvl w:val="0"/>
          <w:numId w:val="14"/>
        </w:numPr>
        <w:tabs>
          <w:tab w:val="left" w:pos="1276"/>
        </w:tabs>
        <w:ind w:left="0" w:firstLine="709"/>
      </w:pPr>
      <w:r w:rsidRPr="00856B08">
        <w:t>физические лица, с которыми заключен договор гражданско-правового характера</w:t>
      </w:r>
      <w:r w:rsidR="00183C1D" w:rsidRPr="00856B08">
        <w:t>;</w:t>
      </w:r>
    </w:p>
    <w:p w:rsidR="00183C1D" w:rsidRPr="00856B08" w:rsidRDefault="00C96088" w:rsidP="00985B9E">
      <w:pPr>
        <w:pStyle w:val="af"/>
        <w:numPr>
          <w:ilvl w:val="0"/>
          <w:numId w:val="14"/>
        </w:numPr>
        <w:tabs>
          <w:tab w:val="left" w:pos="1276"/>
        </w:tabs>
        <w:ind w:left="0" w:firstLine="709"/>
      </w:pPr>
      <w:r w:rsidRPr="00856B08">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rsidR="00183C1D" w:rsidRPr="00856B08" w:rsidRDefault="00C96088" w:rsidP="00985B9E">
      <w:pPr>
        <w:pStyle w:val="af"/>
        <w:numPr>
          <w:ilvl w:val="0"/>
          <w:numId w:val="14"/>
        </w:numPr>
        <w:tabs>
          <w:tab w:val="left" w:pos="1276"/>
        </w:tabs>
        <w:ind w:left="0" w:firstLine="709"/>
      </w:pPr>
      <w:r w:rsidRPr="00856B08">
        <w:t>граждане, обратившиеся за медицинской помощью</w:t>
      </w:r>
      <w:r w:rsidR="00183C1D" w:rsidRPr="00856B08">
        <w:t>;</w:t>
      </w:r>
    </w:p>
    <w:p w:rsidR="00183C1D" w:rsidRPr="00856B08" w:rsidRDefault="00C96088" w:rsidP="00985B9E">
      <w:pPr>
        <w:pStyle w:val="af"/>
        <w:numPr>
          <w:ilvl w:val="0"/>
          <w:numId w:val="14"/>
        </w:numPr>
        <w:tabs>
          <w:tab w:val="left" w:pos="1276"/>
        </w:tabs>
        <w:ind w:left="0" w:firstLine="709"/>
      </w:pPr>
      <w:r w:rsidRPr="00856B08">
        <w:t>законные представители граждан, обратившихся за медицинской помощью</w:t>
      </w:r>
      <w:r w:rsidR="00183C1D" w:rsidRPr="00856B08">
        <w:t>.</w:t>
      </w:r>
    </w:p>
    <w:p w:rsidR="005564FD" w:rsidRDefault="005564FD" w:rsidP="00A12994">
      <w:pPr>
        <w:pStyle w:val="2"/>
        <w:numPr>
          <w:ilvl w:val="1"/>
          <w:numId w:val="4"/>
        </w:numPr>
        <w:tabs>
          <w:tab w:val="num" w:pos="1276"/>
        </w:tabs>
        <w:ind w:left="0" w:firstLine="709"/>
      </w:pPr>
      <w:r w:rsidRPr="00856B08">
        <w:t>Перечень обрабатываемых персональных данных утвержден нормативным актом Учреждения.</w:t>
      </w:r>
    </w:p>
    <w:p w:rsidR="006D2201" w:rsidRPr="0095029F" w:rsidRDefault="00054555" w:rsidP="00A93C60">
      <w:pPr>
        <w:pStyle w:val="10"/>
      </w:pPr>
      <w:bookmarkStart w:id="4" w:name="h.e0fbisjyeewx" w:colFirst="0" w:colLast="0"/>
      <w:bookmarkEnd w:id="4"/>
      <w:r w:rsidRPr="0095029F">
        <w:t>Автоматизированная обработка персональных данных</w:t>
      </w:r>
    </w:p>
    <w:p w:rsidR="006D2201" w:rsidRPr="00947285" w:rsidRDefault="00A03211" w:rsidP="00A93C60">
      <w:pPr>
        <w:pStyle w:val="21"/>
        <w:tabs>
          <w:tab w:val="num" w:pos="1276"/>
        </w:tabs>
      </w:pPr>
      <w:bookmarkStart w:id="5" w:name="h.6o0ov0spcopj" w:colFirst="0" w:colLast="0"/>
      <w:bookmarkEnd w:id="5"/>
      <w:r w:rsidRPr="00947285">
        <w:t>Принципы обработки персональных данных</w:t>
      </w:r>
    </w:p>
    <w:p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Учреждением</w:t>
      </w:r>
      <w:r w:rsidR="00FB0B6C" w:rsidRPr="00FB0B6C">
        <w:t xml:space="preserve"> </w:t>
      </w:r>
      <w:r w:rsidR="00A03211" w:rsidRPr="0095029F">
        <w:t>в соответствии со следующими принципами:</w:t>
      </w:r>
    </w:p>
    <w:p w:rsidR="006D2201" w:rsidRPr="0095029F" w:rsidRDefault="00A03211" w:rsidP="00985B9E">
      <w:pPr>
        <w:pStyle w:val="af"/>
        <w:numPr>
          <w:ilvl w:val="0"/>
          <w:numId w:val="15"/>
        </w:numPr>
        <w:tabs>
          <w:tab w:val="left" w:pos="1276"/>
        </w:tabs>
        <w:ind w:left="0" w:firstLine="709"/>
      </w:pPr>
      <w:r w:rsidRPr="0095029F">
        <w:t>обработка персональных данных осуществляется на законной и справедливой основе;</w:t>
      </w:r>
    </w:p>
    <w:p w:rsidR="006D2201" w:rsidRPr="0095029F" w:rsidRDefault="00A03211" w:rsidP="00985B9E">
      <w:pPr>
        <w:pStyle w:val="af"/>
        <w:numPr>
          <w:ilvl w:val="0"/>
          <w:numId w:val="15"/>
        </w:numPr>
        <w:tabs>
          <w:tab w:val="left" w:pos="1276"/>
        </w:tabs>
        <w:ind w:left="0" w:firstLine="709"/>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D2201" w:rsidRPr="0095029F" w:rsidRDefault="00A03211" w:rsidP="00985B9E">
      <w:pPr>
        <w:pStyle w:val="af"/>
        <w:numPr>
          <w:ilvl w:val="0"/>
          <w:numId w:val="15"/>
        </w:numPr>
        <w:tabs>
          <w:tab w:val="left" w:pos="1276"/>
        </w:tabs>
        <w:ind w:left="0" w:firstLine="709"/>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rsidR="006D2201" w:rsidRPr="0095029F" w:rsidRDefault="00A03211" w:rsidP="00985B9E">
      <w:pPr>
        <w:pStyle w:val="af"/>
        <w:numPr>
          <w:ilvl w:val="0"/>
          <w:numId w:val="15"/>
        </w:numPr>
        <w:tabs>
          <w:tab w:val="left" w:pos="1276"/>
        </w:tabs>
        <w:ind w:left="0" w:firstLine="709"/>
      </w:pPr>
      <w:r w:rsidRPr="0095029F">
        <w:lastRenderedPageBreak/>
        <w:t>обработке подлежат только персональные данные, которые отвечают целям их обработки;</w:t>
      </w:r>
    </w:p>
    <w:p w:rsidR="006D2201" w:rsidRPr="0095029F" w:rsidRDefault="00A03211" w:rsidP="00985B9E">
      <w:pPr>
        <w:pStyle w:val="af"/>
        <w:numPr>
          <w:ilvl w:val="0"/>
          <w:numId w:val="15"/>
        </w:numPr>
        <w:tabs>
          <w:tab w:val="left" w:pos="1276"/>
        </w:tabs>
        <w:ind w:left="0" w:firstLine="709"/>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D2201" w:rsidRPr="0095029F" w:rsidRDefault="00A03211" w:rsidP="00985B9E">
      <w:pPr>
        <w:pStyle w:val="af"/>
        <w:numPr>
          <w:ilvl w:val="0"/>
          <w:numId w:val="15"/>
        </w:numPr>
        <w:tabs>
          <w:tab w:val="left" w:pos="1276"/>
        </w:tabs>
        <w:ind w:left="0" w:firstLine="709"/>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000E1CAC" w:rsidRPr="00EC608C">
        <w:t>Учреждение</w:t>
      </w:r>
      <w:r w:rsidRPr="0095029F">
        <w:t xml:space="preserve"> принимает необходимые меры либо обеспечивает их принятие по удалению или уточнению неполных или неточных данных;</w:t>
      </w:r>
    </w:p>
    <w:p w:rsidR="006D2201" w:rsidRPr="0095029F" w:rsidRDefault="00A03211" w:rsidP="00985B9E">
      <w:pPr>
        <w:pStyle w:val="af"/>
        <w:numPr>
          <w:ilvl w:val="0"/>
          <w:numId w:val="15"/>
        </w:numPr>
        <w:tabs>
          <w:tab w:val="left" w:pos="1276"/>
        </w:tabs>
        <w:ind w:left="0" w:firstLine="709"/>
      </w:pPr>
      <w:r w:rsidRPr="0095029F">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95029F">
        <w:t>выгодоприобретателем</w:t>
      </w:r>
      <w:proofErr w:type="spellEnd"/>
      <w:r w:rsidRPr="0095029F">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D2201" w:rsidRPr="00947285" w:rsidRDefault="00A03211" w:rsidP="00A93C60">
      <w:pPr>
        <w:pStyle w:val="21"/>
        <w:tabs>
          <w:tab w:val="num" w:pos="1276"/>
        </w:tabs>
      </w:pPr>
      <w:bookmarkStart w:id="6" w:name="h.ih5rp56m6uft" w:colFirst="0" w:colLast="0"/>
      <w:bookmarkEnd w:id="6"/>
      <w:r w:rsidRPr="00947285">
        <w:t>Условия обработки персональных данных</w:t>
      </w:r>
    </w:p>
    <w:p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D2201" w:rsidRPr="00727AB0" w:rsidRDefault="00A03211" w:rsidP="001645A5">
      <w:pPr>
        <w:pStyle w:val="360"/>
      </w:pPr>
      <w:bookmarkStart w:id="7" w:name="h.23b2hmom1fyk" w:colFirst="0" w:colLast="0"/>
      <w:bookmarkEnd w:id="7"/>
      <w:r w:rsidRPr="00727AB0">
        <w:t>Условия обработки специальных категорий персональных данных</w:t>
      </w:r>
    </w:p>
    <w:p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Учреждением</w:t>
      </w:r>
      <w:r w:rsidRPr="00BA24E2">
        <w:t xml:space="preserve"> </w:t>
      </w:r>
      <w:r w:rsidRPr="0095029F">
        <w:t>с соблюдением следующих условий:</w:t>
      </w:r>
    </w:p>
    <w:p w:rsidR="00EA3C06" w:rsidRPr="0095029F" w:rsidRDefault="00EA3C06" w:rsidP="00985B9E">
      <w:pPr>
        <w:pStyle w:val="af"/>
        <w:numPr>
          <w:ilvl w:val="0"/>
          <w:numId w:val="16"/>
        </w:numPr>
        <w:tabs>
          <w:tab w:val="left" w:pos="1276"/>
        </w:tabs>
        <w:ind w:left="0" w:firstLine="709"/>
      </w:pPr>
      <w:r w:rsidRPr="009358A3">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rsidR="00EA3C06" w:rsidRPr="0095029F" w:rsidRDefault="00EA3C06" w:rsidP="00985B9E">
      <w:pPr>
        <w:pStyle w:val="af"/>
        <w:numPr>
          <w:ilvl w:val="0"/>
          <w:numId w:val="16"/>
        </w:numPr>
        <w:tabs>
          <w:tab w:val="left" w:pos="1276"/>
        </w:tabs>
        <w:ind w:left="0" w:firstLine="709"/>
      </w:pPr>
      <w:r w:rsidRPr="009358A3">
        <w:t>субъект персональных данных дал согласие в письменной форме на обработку своих персональных данных</w:t>
      </w:r>
      <w:r w:rsidR="00186BEF" w:rsidRPr="0097551B">
        <w:t>.</w:t>
      </w:r>
    </w:p>
    <w:p w:rsidR="006D2201" w:rsidRPr="00D457FD" w:rsidRDefault="00A03211" w:rsidP="001645A5">
      <w:pPr>
        <w:pStyle w:val="360"/>
      </w:pPr>
      <w:r w:rsidRPr="00D457FD">
        <w:t>Условия обработки биометрических персональных данных</w:t>
      </w:r>
    </w:p>
    <w:p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Учреждением</w:t>
      </w:r>
      <w:r w:rsidRPr="0095029F">
        <w:t xml:space="preserve"> для установления личности субъекта персональных данных </w:t>
      </w:r>
      <w:r w:rsidR="00833425" w:rsidRPr="00EC608C">
        <w:t>Учреждением</w:t>
      </w:r>
      <w:r w:rsidRPr="0095029F">
        <w:t xml:space="preserve"> не обрабатываются.</w:t>
      </w:r>
      <w:proofErr w:type="gramEnd"/>
    </w:p>
    <w:p w:rsidR="006D2201" w:rsidRPr="00727AB0" w:rsidRDefault="00A03211" w:rsidP="001645A5">
      <w:pPr>
        <w:pStyle w:val="360"/>
      </w:pPr>
      <w:bookmarkStart w:id="8" w:name="h.u9wpeu9y8dqq" w:colFirst="0" w:colLast="0"/>
      <w:bookmarkEnd w:id="8"/>
      <w:r w:rsidRPr="00727AB0">
        <w:t>Условия обработки иных категорий персональных данных</w:t>
      </w:r>
    </w:p>
    <w:p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Учреждением</w:t>
      </w:r>
      <w:r w:rsidR="00BA24E2" w:rsidRPr="00BA24E2">
        <w:t xml:space="preserve"> </w:t>
      </w:r>
      <w:r w:rsidRPr="0095029F">
        <w:t>с соблюдением следующих условий:</w:t>
      </w:r>
    </w:p>
    <w:p w:rsidR="00EA3C06" w:rsidRPr="0095029F" w:rsidRDefault="00EA3C06" w:rsidP="00985B9E">
      <w:pPr>
        <w:pStyle w:val="af"/>
        <w:numPr>
          <w:ilvl w:val="0"/>
          <w:numId w:val="16"/>
        </w:numPr>
        <w:tabs>
          <w:tab w:val="left" w:pos="1276"/>
        </w:tabs>
        <w:ind w:left="0" w:firstLine="709"/>
      </w:pPr>
      <w:r w:rsidRPr="00EC608C">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w:t>
      </w:r>
      <w:r w:rsidRPr="00EC608C">
        <w:lastRenderedPageBreak/>
        <w:t xml:space="preserve">осуществления и </w:t>
      </w:r>
      <w:proofErr w:type="gramStart"/>
      <w:r w:rsidRPr="00EC608C">
        <w:t>выполнения</w:t>
      </w:r>
      <w:proofErr w:type="gramEnd"/>
      <w:r w:rsidRPr="00EC608C">
        <w:t xml:space="preserve"> возложенных законодательством Российской Федерации на ГБУЗС «Севастопольская городская психиатрическая больница» функций, полномочий и обязанностей</w:t>
      </w:r>
      <w:r w:rsidR="002518E4" w:rsidRPr="0097551B">
        <w:t>;</w:t>
      </w:r>
    </w:p>
    <w:p w:rsidR="00EA3C06" w:rsidRPr="0095029F" w:rsidRDefault="00EA3C06" w:rsidP="00985B9E">
      <w:pPr>
        <w:pStyle w:val="af"/>
        <w:numPr>
          <w:ilvl w:val="0"/>
          <w:numId w:val="16"/>
        </w:numPr>
        <w:tabs>
          <w:tab w:val="left" w:pos="1276"/>
        </w:tabs>
        <w:ind w:left="0" w:firstLine="709"/>
      </w:pPr>
      <w:proofErr w:type="gramStart"/>
      <w:r w:rsidRPr="00EC608C">
        <w:t xml:space="preserve">обработка персональных данных необходима для исполнения договора, стороной которого либо </w:t>
      </w:r>
      <w:proofErr w:type="spellStart"/>
      <w:r w:rsidRPr="00EC608C">
        <w:t>выгодоприобретателем</w:t>
      </w:r>
      <w:proofErr w:type="spellEnd"/>
      <w:r w:rsidRPr="00EC608C">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EC608C">
        <w:t>выгодоприобретателем</w:t>
      </w:r>
      <w:proofErr w:type="spellEnd"/>
      <w:r w:rsidRPr="00EC608C">
        <w:t xml:space="preserve"> или поручителем</w:t>
      </w:r>
      <w:r w:rsidR="002518E4" w:rsidRPr="0097551B">
        <w:t>;</w:t>
      </w:r>
      <w:proofErr w:type="gramEnd"/>
    </w:p>
    <w:p w:rsidR="00EA3C06" w:rsidRPr="0095029F" w:rsidRDefault="00EA3C06" w:rsidP="00985B9E">
      <w:pPr>
        <w:pStyle w:val="af"/>
        <w:numPr>
          <w:ilvl w:val="0"/>
          <w:numId w:val="16"/>
        </w:numPr>
        <w:tabs>
          <w:tab w:val="left" w:pos="1276"/>
        </w:tabs>
        <w:ind w:left="0" w:firstLine="709"/>
      </w:pPr>
      <w:r w:rsidRPr="00EC608C">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rsidR="00A81856" w:rsidRPr="00073D49" w:rsidRDefault="00A81856" w:rsidP="001645A5">
      <w:pPr>
        <w:pStyle w:val="360"/>
      </w:pPr>
      <w:r w:rsidRPr="00073D49">
        <w:t>Условия обработки общедоступных персональных данных</w:t>
      </w:r>
    </w:p>
    <w:p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rsidR="006D2201" w:rsidRPr="00727AB0" w:rsidRDefault="00A03211" w:rsidP="001645A5">
      <w:pPr>
        <w:pStyle w:val="360"/>
      </w:pPr>
      <w:bookmarkStart w:id="9" w:name="h.dmbr2yy24f6e" w:colFirst="0" w:colLast="0"/>
      <w:bookmarkEnd w:id="9"/>
      <w:r w:rsidRPr="00727AB0">
        <w:t>Поручение обработки персональных данных</w:t>
      </w:r>
    </w:p>
    <w:p w:rsidR="006D2201" w:rsidRPr="00511FBD" w:rsidRDefault="00833425" w:rsidP="00897B22">
      <w:pPr>
        <w:pStyle w:val="4"/>
      </w:pPr>
      <w:r w:rsidRPr="00EC608C">
        <w:t>Учреждение</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rsidR="006D2201" w:rsidRPr="0095029F" w:rsidRDefault="00833425" w:rsidP="00897B22">
      <w:pPr>
        <w:pStyle w:val="4"/>
      </w:pPr>
      <w:r w:rsidRPr="00EC608C">
        <w:t>Учреждение</w:t>
      </w:r>
      <w:r w:rsidR="00A03211" w:rsidRPr="0095029F">
        <w:t xml:space="preserve"> поручает обработку следующих персональных данных:</w:t>
      </w:r>
    </w:p>
    <w:p w:rsidR="006D2201" w:rsidRPr="004E14F5" w:rsidRDefault="00000CA0" w:rsidP="00985B9E">
      <w:pPr>
        <w:pStyle w:val="af"/>
        <w:numPr>
          <w:ilvl w:val="0"/>
          <w:numId w:val="16"/>
        </w:numPr>
        <w:tabs>
          <w:tab w:val="left" w:pos="1276"/>
        </w:tabs>
        <w:ind w:left="0" w:firstLine="709"/>
      </w:pPr>
      <w:r w:rsidRPr="008868EF">
        <w:t>ФИО; контактные телефоны (или иной вид связи); структурное подразделение; должность</w:t>
      </w:r>
      <w:r w:rsidR="0072759D">
        <w:t xml:space="preserve">: </w:t>
      </w:r>
      <w:r w:rsidR="001D2A2A" w:rsidRPr="00EC608C">
        <w:t>Общество с ограниченной ответственностью «</w:t>
      </w:r>
      <w:proofErr w:type="spellStart"/>
      <w:r w:rsidR="001D2A2A" w:rsidRPr="00EC608C">
        <w:t>КСБ-Софт</w:t>
      </w:r>
      <w:proofErr w:type="spellEnd"/>
      <w:r w:rsidR="001D2A2A" w:rsidRPr="00EC608C">
        <w:t>»</w:t>
      </w:r>
      <w:r w:rsidR="008E2C10" w:rsidRPr="008868EF">
        <w:t>;</w:t>
      </w:r>
    </w:p>
    <w:p w:rsidR="006D2201" w:rsidRPr="004E14F5" w:rsidRDefault="00000CA0" w:rsidP="00985B9E">
      <w:pPr>
        <w:pStyle w:val="af"/>
        <w:numPr>
          <w:ilvl w:val="0"/>
          <w:numId w:val="16"/>
        </w:numPr>
        <w:tabs>
          <w:tab w:val="left" w:pos="1276"/>
        </w:tabs>
        <w:ind w:left="0" w:firstLine="709"/>
      </w:pPr>
      <w:r w:rsidRPr="008868EF">
        <w:t>ФИО; банковские реквизиты; номер счета; сумма</w:t>
      </w:r>
      <w:r w:rsidR="0072759D">
        <w:t xml:space="preserve">: </w:t>
      </w:r>
      <w:r w:rsidR="001D2A2A" w:rsidRPr="00EC608C">
        <w:t>АО «АБ «РОССИЯ»</w:t>
      </w:r>
      <w:r w:rsidR="008E2C10" w:rsidRPr="008868EF">
        <w:t>.</w:t>
      </w:r>
    </w:p>
    <w:p w:rsidR="006D2201" w:rsidRPr="0095029F" w:rsidRDefault="00A03211" w:rsidP="00897B22">
      <w:pPr>
        <w:pStyle w:val="4"/>
      </w:pPr>
      <w:r w:rsidRPr="0095029F">
        <w:t xml:space="preserve">Лицо, осуществляющее обработку персональных данных по поручению </w:t>
      </w:r>
      <w:r w:rsidR="00833425" w:rsidRPr="00EC608C">
        <w:t>Учреждения</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Учреждения</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007124" w:rsidRPr="0095029F" w:rsidRDefault="00A03211" w:rsidP="00897B22">
      <w:pPr>
        <w:pStyle w:val="4"/>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Учреждение</w:t>
      </w:r>
      <w:r w:rsidRPr="0095029F">
        <w:t xml:space="preserve">. Лицо, осуществляющее обработку персональных данных по поручению </w:t>
      </w:r>
      <w:r w:rsidR="00833425" w:rsidRPr="001B348F">
        <w:t>Учреждения</w:t>
      </w:r>
      <w:r w:rsidRPr="0095029F">
        <w:t xml:space="preserve">, несет ответственность перед </w:t>
      </w:r>
      <w:r w:rsidR="00833425" w:rsidRPr="001B348F">
        <w:t>Учреждением</w:t>
      </w:r>
      <w:r w:rsidRPr="0095029F">
        <w:t>.</w:t>
      </w:r>
    </w:p>
    <w:p w:rsidR="006D2201" w:rsidRPr="00511FBD" w:rsidRDefault="00A03211" w:rsidP="000021C4">
      <w:pPr>
        <w:pStyle w:val="21"/>
        <w:tabs>
          <w:tab w:val="num" w:pos="1276"/>
        </w:tabs>
      </w:pPr>
      <w:bookmarkStart w:id="10" w:name="h.fxe4gs86mi16" w:colFirst="0" w:colLast="0"/>
      <w:bookmarkEnd w:id="10"/>
      <w:r w:rsidRPr="00511FBD">
        <w:t>Конфиденциальность персональных данных</w:t>
      </w:r>
    </w:p>
    <w:p w:rsidR="006D2201" w:rsidRPr="0095029F" w:rsidRDefault="00A03211" w:rsidP="000021C4">
      <w:pPr>
        <w:pStyle w:val="3"/>
        <w:tabs>
          <w:tab w:val="clear" w:pos="1865"/>
          <w:tab w:val="num" w:pos="1276"/>
        </w:tabs>
      </w:pPr>
      <w:r w:rsidRPr="0095029F">
        <w:t xml:space="preserve">Сотрудники </w:t>
      </w:r>
      <w:r w:rsidR="00833425" w:rsidRPr="00EC608C">
        <w:t>Учреждения</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D2201" w:rsidRPr="00F36F06" w:rsidRDefault="00A03211" w:rsidP="000021C4">
      <w:pPr>
        <w:pStyle w:val="21"/>
        <w:tabs>
          <w:tab w:val="num" w:pos="1276"/>
        </w:tabs>
      </w:pPr>
      <w:bookmarkStart w:id="11" w:name="h.jb54pbe81f5w" w:colFirst="0" w:colLast="0"/>
      <w:bookmarkEnd w:id="11"/>
      <w:r w:rsidRPr="00F36F06">
        <w:t>Общедоступные источники персональных данных</w:t>
      </w:r>
    </w:p>
    <w:p w:rsidR="005334D4" w:rsidRPr="00F36F06" w:rsidRDefault="0092638A" w:rsidP="000021C4">
      <w:pPr>
        <w:pStyle w:val="3"/>
        <w:tabs>
          <w:tab w:val="clear" w:pos="1865"/>
          <w:tab w:val="num" w:pos="1276"/>
        </w:tabs>
      </w:pPr>
      <w:r w:rsidRPr="00846269">
        <w:t xml:space="preserve">В целях информационного обеспечения Учреждение создает общедоступные </w:t>
      </w:r>
      <w:r w:rsidRPr="00846269">
        <w:lastRenderedPageBreak/>
        <w:t>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81856" w:rsidRPr="00F36F06" w:rsidRDefault="005725F8" w:rsidP="000021C4">
      <w:pPr>
        <w:pStyle w:val="3"/>
        <w:tabs>
          <w:tab w:val="clear" w:pos="1865"/>
          <w:tab w:val="num" w:pos="1276"/>
        </w:tabs>
      </w:pPr>
      <w:r w:rsidRPr="00F36F06">
        <w:t>В общедоступные источники персональных данных включены следующие сведения:</w:t>
      </w:r>
    </w:p>
    <w:p w:rsidR="005725F8" w:rsidRPr="00F36F06" w:rsidRDefault="0092638A" w:rsidP="00897B22">
      <w:pPr>
        <w:pStyle w:val="4"/>
      </w:pPr>
      <w:r w:rsidRPr="0092638A">
        <w:t>Работники</w:t>
      </w:r>
      <w:r w:rsidR="005725F8" w:rsidRPr="00F36F06">
        <w:t>:</w:t>
      </w:r>
    </w:p>
    <w:p w:rsidR="005725F8" w:rsidRPr="00F36F06" w:rsidRDefault="00843F11" w:rsidP="00985B9E">
      <w:pPr>
        <w:pStyle w:val="af"/>
        <w:numPr>
          <w:ilvl w:val="0"/>
          <w:numId w:val="16"/>
        </w:numPr>
        <w:tabs>
          <w:tab w:val="left" w:pos="1276"/>
        </w:tabs>
        <w:ind w:left="0" w:firstLine="709"/>
      </w:pPr>
      <w:r w:rsidRPr="00843F11">
        <w:rPr>
          <w:lang w:val="en-US"/>
        </w:rPr>
        <w:t>ФИО</w:t>
      </w:r>
      <w:r w:rsidR="00460C18" w:rsidRPr="00F36F06">
        <w:rPr>
          <w:lang w:val="en-US"/>
        </w:rPr>
        <w:t>;</w:t>
      </w:r>
    </w:p>
    <w:p w:rsidR="005725F8" w:rsidRPr="00F36F06" w:rsidRDefault="00843F11" w:rsidP="00985B9E">
      <w:pPr>
        <w:pStyle w:val="af"/>
        <w:numPr>
          <w:ilvl w:val="0"/>
          <w:numId w:val="16"/>
        </w:numPr>
        <w:tabs>
          <w:tab w:val="left" w:pos="1276"/>
        </w:tabs>
        <w:ind w:left="0" w:firstLine="709"/>
      </w:pPr>
      <w:proofErr w:type="spellStart"/>
      <w:r w:rsidRPr="00843F11">
        <w:rPr>
          <w:lang w:val="en-US"/>
        </w:rPr>
        <w:t>должность</w:t>
      </w:r>
      <w:proofErr w:type="spellEnd"/>
      <w:r w:rsidR="00460C18" w:rsidRPr="00F36F06">
        <w:rPr>
          <w:lang w:val="en-US"/>
        </w:rPr>
        <w:t>;</w:t>
      </w:r>
    </w:p>
    <w:p w:rsidR="005725F8" w:rsidRPr="00F36F06" w:rsidRDefault="00843F11" w:rsidP="00985B9E">
      <w:pPr>
        <w:pStyle w:val="af"/>
        <w:numPr>
          <w:ilvl w:val="0"/>
          <w:numId w:val="16"/>
        </w:numPr>
        <w:tabs>
          <w:tab w:val="left" w:pos="1276"/>
        </w:tabs>
        <w:ind w:left="0" w:firstLine="709"/>
      </w:pPr>
      <w:proofErr w:type="spellStart"/>
      <w:proofErr w:type="gramStart"/>
      <w:r w:rsidRPr="00843F11">
        <w:rPr>
          <w:lang w:val="en-US"/>
        </w:rPr>
        <w:t>структурное</w:t>
      </w:r>
      <w:proofErr w:type="spellEnd"/>
      <w:proofErr w:type="gramEnd"/>
      <w:r w:rsidRPr="00843F11">
        <w:rPr>
          <w:lang w:val="en-US"/>
        </w:rPr>
        <w:t xml:space="preserve"> </w:t>
      </w:r>
      <w:proofErr w:type="spellStart"/>
      <w:r w:rsidRPr="00843F11">
        <w:rPr>
          <w:lang w:val="en-US"/>
        </w:rPr>
        <w:t>подразделение</w:t>
      </w:r>
      <w:proofErr w:type="spellEnd"/>
      <w:r w:rsidR="00460C18" w:rsidRPr="00F36F06">
        <w:rPr>
          <w:lang w:val="en-US"/>
        </w:rPr>
        <w:t>.</w:t>
      </w:r>
    </w:p>
    <w:p w:rsidR="006D2201" w:rsidRPr="00511FBD" w:rsidRDefault="00A03211" w:rsidP="000021C4">
      <w:pPr>
        <w:pStyle w:val="21"/>
        <w:tabs>
          <w:tab w:val="num" w:pos="1276"/>
        </w:tabs>
      </w:pPr>
      <w:bookmarkStart w:id="12" w:name="h.wsovkk2g2ao7" w:colFirst="0" w:colLast="0"/>
      <w:bookmarkEnd w:id="12"/>
      <w:r w:rsidRPr="00511FBD">
        <w:t>Согласие субъекта персональных данных на обработку его персональных данных</w:t>
      </w:r>
    </w:p>
    <w:p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Учреждением</w:t>
      </w:r>
      <w:r w:rsidRPr="0095029F">
        <w:t>.</w:t>
      </w:r>
    </w:p>
    <w:p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Учреждение</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Учреждение</w:t>
      </w:r>
      <w:r w:rsidRPr="0095029F">
        <w:t>.</w:t>
      </w:r>
    </w:p>
    <w:p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D2201" w:rsidRPr="0095029F" w:rsidRDefault="00A03211" w:rsidP="00736643">
      <w:pPr>
        <w:pStyle w:val="1250"/>
      </w:pPr>
      <w:r w:rsidRPr="0095029F">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D2201" w:rsidRPr="0095029F" w:rsidRDefault="00A03211" w:rsidP="00736643">
      <w:pPr>
        <w:pStyle w:val="1250"/>
      </w:pPr>
      <w:r w:rsidRPr="0095029F">
        <w:t xml:space="preserve">3) наименование или </w:t>
      </w:r>
      <w:r w:rsidR="00AC14E8" w:rsidRPr="0095029F">
        <w:t>фамилию, имя, отчество и адрес О</w:t>
      </w:r>
      <w:r w:rsidRPr="0095029F">
        <w:t>ператора, получающего согласие субъекта персональных данных;</w:t>
      </w:r>
    </w:p>
    <w:p w:rsidR="006D2201" w:rsidRPr="0095029F" w:rsidRDefault="00A03211" w:rsidP="00736643">
      <w:pPr>
        <w:pStyle w:val="1250"/>
      </w:pPr>
      <w:r w:rsidRPr="0095029F">
        <w:t>4) цель обработки персональных данных;</w:t>
      </w:r>
    </w:p>
    <w:p w:rsidR="006D2201" w:rsidRPr="0095029F" w:rsidRDefault="00A03211" w:rsidP="00736643">
      <w:pPr>
        <w:pStyle w:val="1250"/>
      </w:pPr>
      <w:r w:rsidRPr="0095029F">
        <w:t>5) перечень персональных данных, на обработку которых дается согласие субъекта персональных данных;</w:t>
      </w:r>
    </w:p>
    <w:p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ных по поручению О</w:t>
      </w:r>
      <w:r w:rsidRPr="0095029F">
        <w:t>ператора, если обработка будет поручена такому лицу;</w:t>
      </w:r>
    </w:p>
    <w:p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е, общее описание используемых О</w:t>
      </w:r>
      <w:r w:rsidRPr="0095029F">
        <w:t>ператором способов обработки персональных данных;</w:t>
      </w:r>
    </w:p>
    <w:p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D2201" w:rsidRPr="0095029F" w:rsidRDefault="00A03211" w:rsidP="00736643">
      <w:pPr>
        <w:pStyle w:val="1250"/>
      </w:pPr>
      <w:r w:rsidRPr="0095029F">
        <w:t>9) подпись субъекта персональных данных</w:t>
      </w:r>
      <w:r w:rsidRPr="0095029F">
        <w:rPr>
          <w:sz w:val="24"/>
          <w:highlight w:val="white"/>
        </w:rPr>
        <w:t>.</w:t>
      </w:r>
    </w:p>
    <w:p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D2201" w:rsidRDefault="00A03211" w:rsidP="000021C4">
      <w:pPr>
        <w:pStyle w:val="3"/>
        <w:tabs>
          <w:tab w:val="clear" w:pos="1865"/>
          <w:tab w:val="num" w:pos="1276"/>
        </w:tabs>
      </w:pPr>
      <w:bookmarkStart w:id="13" w:name="_GoBack"/>
      <w:bookmarkEnd w:id="13"/>
      <w:r w:rsidRPr="0095029F">
        <w:t xml:space="preserve">Персональные данные могут быть получены </w:t>
      </w:r>
      <w:r w:rsidR="00833425" w:rsidRPr="00EC608C">
        <w:t>Учреждением</w:t>
      </w:r>
      <w:r w:rsidRPr="0095029F">
        <w:t xml:space="preserve"> от лица, не являющегося субъектом персональных данных, при условии предоставления </w:t>
      </w:r>
      <w:r w:rsidR="00833425" w:rsidRPr="00EC608C">
        <w:t>Учреждению</w:t>
      </w:r>
      <w:r w:rsidRPr="0095029F">
        <w:t xml:space="preserve"> подтверждения наличия альтернативных условий обработки информации.</w:t>
      </w:r>
    </w:p>
    <w:p w:rsidR="006D2201" w:rsidRPr="00511FBD" w:rsidRDefault="00A03211" w:rsidP="000021C4">
      <w:pPr>
        <w:pStyle w:val="21"/>
        <w:tabs>
          <w:tab w:val="num" w:pos="1276"/>
        </w:tabs>
      </w:pPr>
      <w:bookmarkStart w:id="14" w:name="h.vv8xy3qi4xg5" w:colFirst="0" w:colLast="0"/>
      <w:bookmarkEnd w:id="14"/>
      <w:r w:rsidRPr="00511FBD">
        <w:t>Трансграничная передача персональных данных</w:t>
      </w:r>
    </w:p>
    <w:p w:rsidR="00AA1C26" w:rsidRPr="00846269" w:rsidRDefault="00AA1C26" w:rsidP="000021C4">
      <w:pPr>
        <w:pStyle w:val="3"/>
        <w:tabs>
          <w:tab w:val="clear" w:pos="1865"/>
          <w:tab w:val="num" w:pos="1276"/>
        </w:tabs>
        <w:rPr>
          <w:i/>
        </w:rPr>
      </w:pPr>
      <w:r w:rsidRPr="00846269">
        <w:t>Трансграничная передача персональных данных Учреждением не осуществляется.</w:t>
      </w:r>
    </w:p>
    <w:p w:rsidR="006D2201" w:rsidRPr="00A21B4A" w:rsidRDefault="00A03211" w:rsidP="009F1F90">
      <w:pPr>
        <w:pStyle w:val="21"/>
        <w:tabs>
          <w:tab w:val="num" w:pos="1276"/>
        </w:tabs>
      </w:pPr>
      <w:bookmarkStart w:id="15" w:name="h.iageceb8f89c" w:colFirst="0" w:colLast="0"/>
      <w:bookmarkEnd w:id="15"/>
      <w:r w:rsidRPr="00A21B4A">
        <w:t>Права субъектов персональных данных</w:t>
      </w:r>
    </w:p>
    <w:p w:rsidR="006D2201" w:rsidRPr="00A21B4A" w:rsidRDefault="00A03211" w:rsidP="001645A5">
      <w:pPr>
        <w:pStyle w:val="360"/>
      </w:pPr>
      <w:bookmarkStart w:id="16" w:name="h.lwnbin76eyt0" w:colFirst="0" w:colLast="0"/>
      <w:bookmarkEnd w:id="16"/>
      <w:r w:rsidRPr="00A21B4A">
        <w:t>Право субъекта персональных данных на доступ к его персональным данным</w:t>
      </w:r>
    </w:p>
    <w:p w:rsidR="006D2201" w:rsidRPr="0095029F" w:rsidRDefault="00A03211" w:rsidP="00CB29A2">
      <w:pPr>
        <w:pStyle w:val="4"/>
      </w:pPr>
      <w:r w:rsidRPr="0095029F">
        <w:t>Субъект персональных данных имеет право на получение информации (далее</w:t>
      </w:r>
      <w:r w:rsidR="00F60E18">
        <w:t> </w:t>
      </w:r>
      <w:r w:rsidR="00985B9E">
        <w:t>–</w:t>
      </w:r>
      <w:r w:rsidR="00F60E18">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rsidR="006D2201" w:rsidRPr="0095029F" w:rsidRDefault="00A03211" w:rsidP="00856B08">
      <w:pPr>
        <w:pStyle w:val="1250"/>
      </w:pPr>
      <w:r w:rsidRPr="0095029F">
        <w:t xml:space="preserve">1) подтверждение факта обработки персональных данных </w:t>
      </w:r>
      <w:r w:rsidR="00833425" w:rsidRPr="00EC608C">
        <w:t>Учреждением</w:t>
      </w:r>
      <w:r w:rsidRPr="0095029F">
        <w:t>;</w:t>
      </w:r>
    </w:p>
    <w:p w:rsidR="006D2201" w:rsidRPr="0095029F" w:rsidRDefault="00A03211" w:rsidP="00856B08">
      <w:pPr>
        <w:pStyle w:val="1250"/>
      </w:pPr>
      <w:r w:rsidRPr="0095029F">
        <w:lastRenderedPageBreak/>
        <w:t>2) правовые основания и цели обработки персональных данных;</w:t>
      </w:r>
    </w:p>
    <w:p w:rsidR="006D2201" w:rsidRPr="0095029F" w:rsidRDefault="00A03211" w:rsidP="00856B08">
      <w:pPr>
        <w:pStyle w:val="1250"/>
      </w:pPr>
      <w:r w:rsidRPr="0095029F">
        <w:t>3) цели и применяемые</w:t>
      </w:r>
      <w:r w:rsidR="00D603A6" w:rsidRPr="0095029F">
        <w:t xml:space="preserve"> </w:t>
      </w:r>
      <w:r w:rsidR="006443DD" w:rsidRPr="00EC608C">
        <w:t>Учреждением</w:t>
      </w:r>
      <w:r w:rsidRPr="0095029F">
        <w:t xml:space="preserve"> способы обработки персональных данных;</w:t>
      </w:r>
    </w:p>
    <w:p w:rsidR="006D2201" w:rsidRPr="0095029F" w:rsidRDefault="00A03211" w:rsidP="00856B08">
      <w:pPr>
        <w:pStyle w:val="1250"/>
      </w:pPr>
      <w:r w:rsidRPr="0095029F">
        <w:t xml:space="preserve">4) наименование и место нахождения </w:t>
      </w:r>
      <w:r w:rsidR="006443DD" w:rsidRPr="00EC608C">
        <w:t>Учреждения</w:t>
      </w:r>
      <w:r w:rsidRPr="0095029F">
        <w:t xml:space="preserve">, сведения о лицах (за исключением работников </w:t>
      </w:r>
      <w:r w:rsidR="006443DD" w:rsidRPr="00EC608C">
        <w:t>Учреждения</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Учреждением</w:t>
      </w:r>
      <w:r w:rsidRPr="0095029F">
        <w:t xml:space="preserve"> или на основании федерального закона;</w:t>
      </w:r>
    </w:p>
    <w:p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D2201" w:rsidRPr="0095029F" w:rsidRDefault="00A03211" w:rsidP="00856B08">
      <w:pPr>
        <w:pStyle w:val="1250"/>
      </w:pPr>
      <w:r w:rsidRPr="0095029F">
        <w:t>6) сроки обработки персональных данных, в том числе сроки их хранения;</w:t>
      </w:r>
    </w:p>
    <w:p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rsidR="006D2201" w:rsidRPr="0095029F" w:rsidRDefault="00A03211" w:rsidP="00856B08">
      <w:pPr>
        <w:pStyle w:val="1250"/>
      </w:pPr>
      <w:r w:rsidRPr="0095029F">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Учреждения</w:t>
      </w:r>
      <w:r w:rsidRPr="0095029F">
        <w:t>, если обработка поручена или будет поручена такому лицу;</w:t>
      </w:r>
    </w:p>
    <w:p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rsidR="006D2201" w:rsidRPr="0095029F" w:rsidRDefault="00A03211" w:rsidP="00531978">
      <w:pPr>
        <w:pStyle w:val="4"/>
      </w:pPr>
      <w:r w:rsidRPr="0095029F">
        <w:t>Субъект персональных данных имеет право на получение запрашиваемой субъектом информации, за исключением следующих случаев:</w:t>
      </w:r>
    </w:p>
    <w:p w:rsidR="006D2201" w:rsidRPr="0095029F" w:rsidRDefault="00A03211" w:rsidP="00985B9E">
      <w:pPr>
        <w:pStyle w:val="af"/>
        <w:numPr>
          <w:ilvl w:val="0"/>
          <w:numId w:val="17"/>
        </w:numPr>
        <w:tabs>
          <w:tab w:val="left" w:pos="1276"/>
        </w:tabs>
        <w:ind w:left="0" w:firstLine="709"/>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D2201" w:rsidRPr="0095029F" w:rsidRDefault="00A03211" w:rsidP="00985B9E">
      <w:pPr>
        <w:pStyle w:val="af"/>
        <w:numPr>
          <w:ilvl w:val="0"/>
          <w:numId w:val="17"/>
        </w:numPr>
        <w:tabs>
          <w:tab w:val="left" w:pos="1276"/>
        </w:tabs>
        <w:ind w:left="0" w:firstLine="709"/>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6D2201" w:rsidRPr="0095029F" w:rsidRDefault="00A03211" w:rsidP="00985B9E">
      <w:pPr>
        <w:pStyle w:val="af"/>
        <w:numPr>
          <w:ilvl w:val="0"/>
          <w:numId w:val="17"/>
        </w:numPr>
        <w:tabs>
          <w:tab w:val="left" w:pos="1276"/>
        </w:tabs>
        <w:ind w:left="0" w:firstLine="709"/>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D2201" w:rsidRPr="0095029F" w:rsidRDefault="00A03211" w:rsidP="00985B9E">
      <w:pPr>
        <w:pStyle w:val="af"/>
        <w:numPr>
          <w:ilvl w:val="0"/>
          <w:numId w:val="17"/>
        </w:numPr>
        <w:tabs>
          <w:tab w:val="left" w:pos="1276"/>
        </w:tabs>
        <w:ind w:left="0" w:firstLine="709"/>
      </w:pPr>
      <w:r w:rsidRPr="0095029F">
        <w:t>доступ субъекта персональных данных к его персональным данным нарушает права и законные интересы третьих лиц;</w:t>
      </w:r>
    </w:p>
    <w:p w:rsidR="006D2201" w:rsidRPr="0095029F" w:rsidRDefault="00A03211" w:rsidP="00985B9E">
      <w:pPr>
        <w:pStyle w:val="af"/>
        <w:numPr>
          <w:ilvl w:val="0"/>
          <w:numId w:val="17"/>
        </w:numPr>
        <w:tabs>
          <w:tab w:val="left" w:pos="1276"/>
        </w:tabs>
        <w:ind w:left="0" w:firstLine="709"/>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D2201" w:rsidRPr="0095029F" w:rsidRDefault="00A03211" w:rsidP="00897B22">
      <w:pPr>
        <w:pStyle w:val="4"/>
      </w:pPr>
      <w:r w:rsidRPr="0095029F">
        <w:lastRenderedPageBreak/>
        <w:t xml:space="preserve">Субъект персональных данных вправе требовать от </w:t>
      </w:r>
      <w:r w:rsidR="006443DD" w:rsidRPr="00EC608C">
        <w:t>Учреждения</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D2201" w:rsidRPr="0095029F" w:rsidRDefault="00A03211" w:rsidP="00897B22">
      <w:pPr>
        <w:pStyle w:val="4"/>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Учреждением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D2201" w:rsidRPr="0095029F" w:rsidRDefault="00A03211" w:rsidP="00897B22">
      <w:pPr>
        <w:pStyle w:val="4"/>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Учреждением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Учреждением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Учреждением</w:t>
      </w:r>
      <w:r w:rsidRPr="0095029F">
        <w:t>, подпись субъекта персональных данных</w:t>
      </w:r>
      <w:proofErr w:type="gramEnd"/>
      <w:r w:rsidRPr="0095029F">
        <w:t xml:space="preserve">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D2201" w:rsidRPr="0095029F" w:rsidRDefault="00A03211" w:rsidP="00897B22">
      <w:pPr>
        <w:pStyle w:val="4"/>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в</w:t>
      </w:r>
      <w:r w:rsidRPr="0095029F">
        <w:t xml:space="preserve"> </w:t>
      </w:r>
      <w:r w:rsidR="006443DD" w:rsidRPr="00EC608C">
        <w:t>Учреждение</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w:t>
      </w:r>
      <w:proofErr w:type="gramEnd"/>
      <w:r w:rsidRPr="0095029F">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5029F">
        <w:t>выгодоприобретателем</w:t>
      </w:r>
      <w:proofErr w:type="spellEnd"/>
      <w:r w:rsidRPr="0095029F">
        <w:t xml:space="preserve"> или поручителем по которому является субъект персональных данных.</w:t>
      </w:r>
    </w:p>
    <w:p w:rsidR="006D2201" w:rsidRPr="0095029F" w:rsidRDefault="00A03211" w:rsidP="00897B22">
      <w:pPr>
        <w:pStyle w:val="4"/>
      </w:pPr>
      <w:proofErr w:type="gramStart"/>
      <w:r w:rsidRPr="0095029F">
        <w:t xml:space="preserve">Субъект персональных данных вправе обратиться повторно </w:t>
      </w:r>
      <w:r w:rsidR="005563C7" w:rsidRPr="0095029F">
        <w:t>в</w:t>
      </w:r>
      <w:r w:rsidRPr="0095029F">
        <w:t xml:space="preserve"> </w:t>
      </w:r>
      <w:r w:rsidR="006443DD" w:rsidRPr="00EC608C">
        <w:t>Учреждение</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rsidR="006D2201" w:rsidRPr="0095029F" w:rsidRDefault="006443DD" w:rsidP="00897B22">
      <w:pPr>
        <w:pStyle w:val="4"/>
      </w:pPr>
      <w:r w:rsidRPr="00EC608C">
        <w:t>Учреждение</w:t>
      </w:r>
      <w:r w:rsidR="00A03211" w:rsidRPr="0095029F">
        <w:t xml:space="preserve"> вправе отказать субъекту персональных данных в выполнении </w:t>
      </w:r>
      <w:r w:rsidR="00A03211" w:rsidRPr="0095029F">
        <w:lastRenderedPageBreak/>
        <w:t xml:space="preserve">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Учреждении</w:t>
      </w:r>
      <w:r w:rsidR="00A03211" w:rsidRPr="0095029F">
        <w:t>.</w:t>
      </w:r>
    </w:p>
    <w:p w:rsidR="006D2201" w:rsidRPr="00531978" w:rsidRDefault="00A03211" w:rsidP="001645A5">
      <w:pPr>
        <w:pStyle w:val="360"/>
      </w:pPr>
      <w:bookmarkStart w:id="17" w:name="h.epq8lkm56hic" w:colFirst="0" w:colLast="0"/>
      <w:bookmarkEnd w:id="17"/>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C09F1" w:rsidRPr="0095029F" w:rsidRDefault="002C09F1" w:rsidP="00897B22">
      <w:pPr>
        <w:pStyle w:val="4"/>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w:t>
      </w:r>
      <w:r w:rsidRPr="0095029F">
        <w:t xml:space="preserve"> </w:t>
      </w:r>
      <w:r w:rsidR="00DE3C91" w:rsidRPr="00EC608C">
        <w:t>Учреждением</w:t>
      </w:r>
      <w:r w:rsidRPr="0095029F">
        <w:t xml:space="preserve"> не осуществляется.</w:t>
      </w:r>
    </w:p>
    <w:p w:rsidR="006D2201" w:rsidRPr="00531978" w:rsidRDefault="00A03211" w:rsidP="001645A5">
      <w:pPr>
        <w:pStyle w:val="360"/>
      </w:pPr>
      <w:bookmarkStart w:id="18" w:name="h.nlnqdtqnfwvz" w:colFirst="0" w:colLast="0"/>
      <w:bookmarkEnd w:id="18"/>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rsidR="00F52EB2" w:rsidRPr="0095029F" w:rsidRDefault="00F52EB2" w:rsidP="00897B22">
      <w:pPr>
        <w:pStyle w:val="4"/>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Учреждением</w:t>
      </w:r>
      <w:r w:rsidRPr="0095029F">
        <w:t xml:space="preserve"> не осуществляется</w:t>
      </w:r>
      <w:proofErr w:type="gramEnd"/>
      <w:r w:rsidRPr="0095029F">
        <w:t>.</w:t>
      </w:r>
    </w:p>
    <w:p w:rsidR="006D2201" w:rsidRPr="00531978" w:rsidRDefault="00A03211" w:rsidP="001645A5">
      <w:pPr>
        <w:pStyle w:val="360"/>
      </w:pPr>
      <w:bookmarkStart w:id="19" w:name="h.mi2hrakx8bgh" w:colFirst="0" w:colLast="0"/>
      <w:bookmarkEnd w:id="19"/>
      <w:r w:rsidRPr="00531978">
        <w:t>Право на обжало</w:t>
      </w:r>
      <w:r w:rsidR="00AC14E8" w:rsidRPr="00531978">
        <w:t>вание действий или бездействия О</w:t>
      </w:r>
      <w:r w:rsidRPr="00531978">
        <w:t>ператора</w:t>
      </w:r>
    </w:p>
    <w:p w:rsidR="006D2201" w:rsidRPr="0095029F" w:rsidRDefault="00A03211" w:rsidP="00897B22">
      <w:pPr>
        <w:pStyle w:val="4"/>
      </w:pPr>
      <w:r w:rsidRPr="0095029F">
        <w:t xml:space="preserve">Если субъект персональных данных считает, что </w:t>
      </w:r>
      <w:r w:rsidR="006443DD" w:rsidRPr="00EC608C">
        <w:t>Учреждение</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Учреждения</w:t>
      </w:r>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rsidR="006D2201" w:rsidRPr="0095029F" w:rsidRDefault="00A03211" w:rsidP="00531978">
      <w:pPr>
        <w:pStyle w:val="4"/>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D2201" w:rsidRPr="00531978" w:rsidRDefault="00AC14E8" w:rsidP="009F1F90">
      <w:pPr>
        <w:pStyle w:val="21"/>
        <w:tabs>
          <w:tab w:val="num" w:pos="1276"/>
        </w:tabs>
      </w:pPr>
      <w:bookmarkStart w:id="20" w:name="h.gui9t4etpf7v" w:colFirst="0" w:colLast="0"/>
      <w:bookmarkEnd w:id="20"/>
      <w:r w:rsidRPr="00531978">
        <w:t>Обязанности О</w:t>
      </w:r>
      <w:r w:rsidR="00A03211" w:rsidRPr="00531978">
        <w:t>ператора</w:t>
      </w:r>
    </w:p>
    <w:p w:rsidR="006D2201" w:rsidRPr="00531978" w:rsidRDefault="00AC14E8" w:rsidP="001645A5">
      <w:pPr>
        <w:pStyle w:val="360"/>
      </w:pPr>
      <w:bookmarkStart w:id="21" w:name="h.wu6y1svvdh38" w:colFirst="0" w:colLast="0"/>
      <w:bookmarkEnd w:id="21"/>
      <w:r w:rsidRPr="00531978">
        <w:t>Обязанности О</w:t>
      </w:r>
      <w:r w:rsidR="00A03211" w:rsidRPr="00531978">
        <w:t>ператора при сборе персональных данных</w:t>
      </w:r>
    </w:p>
    <w:p w:rsidR="006D2201" w:rsidRPr="0095029F" w:rsidRDefault="00A03211" w:rsidP="00897B22">
      <w:pPr>
        <w:pStyle w:val="4"/>
      </w:pPr>
      <w:r w:rsidRPr="0095029F">
        <w:rPr>
          <w:highlight w:val="white"/>
        </w:rPr>
        <w:t xml:space="preserve">При сборе персональных данных </w:t>
      </w:r>
      <w:r w:rsidR="006443DD" w:rsidRPr="00EC608C">
        <w:t>Учреждение</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rsidR="006D2201" w:rsidRPr="0095029F" w:rsidRDefault="00A03211" w:rsidP="00897B22">
      <w:pPr>
        <w:pStyle w:val="4"/>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Учреждение</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rsidR="006D2201" w:rsidRPr="0095029F" w:rsidRDefault="00A03211" w:rsidP="00897B22">
      <w:pPr>
        <w:pStyle w:val="4"/>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Учреждение</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rsidR="006D2201" w:rsidRPr="0095029F" w:rsidRDefault="00A03211" w:rsidP="00856B08">
      <w:pPr>
        <w:pStyle w:val="1250"/>
      </w:pPr>
      <w:r w:rsidRPr="0095029F">
        <w:rPr>
          <w:highlight w:val="white"/>
        </w:rPr>
        <w:t xml:space="preserve">1) наименование либо фамилия, имя, отчество и адрес </w:t>
      </w:r>
      <w:r w:rsidR="00100D6F" w:rsidRPr="0095029F">
        <w:rPr>
          <w:highlight w:val="white"/>
        </w:rPr>
        <w:t>О</w:t>
      </w:r>
      <w:r w:rsidR="002E3551" w:rsidRPr="0095029F">
        <w:rPr>
          <w:highlight w:val="white"/>
        </w:rPr>
        <w:t>ператора</w:t>
      </w:r>
      <w:r w:rsidRPr="0095029F">
        <w:rPr>
          <w:highlight w:val="white"/>
        </w:rPr>
        <w:t xml:space="preserve"> или его представителя;</w:t>
      </w:r>
    </w:p>
    <w:p w:rsidR="006D2201" w:rsidRPr="0095029F" w:rsidRDefault="00A03211" w:rsidP="00856B08">
      <w:pPr>
        <w:pStyle w:val="1250"/>
      </w:pPr>
      <w:r w:rsidRPr="0095029F">
        <w:rPr>
          <w:highlight w:val="white"/>
        </w:rPr>
        <w:t>2) цель обработки персональных данных и ее правовое основание;</w:t>
      </w:r>
    </w:p>
    <w:p w:rsidR="006D2201" w:rsidRPr="0095029F" w:rsidRDefault="00A03211" w:rsidP="00856B08">
      <w:pPr>
        <w:pStyle w:val="1250"/>
      </w:pPr>
      <w:r w:rsidRPr="0095029F">
        <w:rPr>
          <w:highlight w:val="white"/>
        </w:rPr>
        <w:lastRenderedPageBreak/>
        <w:t>3) предполагаемые пользователи персональных данных;</w:t>
      </w:r>
    </w:p>
    <w:p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rsidR="002E3551" w:rsidRPr="0095029F" w:rsidRDefault="006443DD" w:rsidP="00897B22">
      <w:pPr>
        <w:pStyle w:val="4"/>
        <w:rPr>
          <w:highlight w:val="white"/>
        </w:rPr>
      </w:pPr>
      <w:r w:rsidRPr="00EC608C">
        <w:t>Учреждение</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Учреждением</w:t>
      </w:r>
      <w:r w:rsidRPr="0095029F">
        <w:rPr>
          <w:highlight w:val="white"/>
        </w:rPr>
        <w:t>;</w:t>
      </w:r>
    </w:p>
    <w:p w:rsidR="006D2201" w:rsidRPr="0095029F" w:rsidRDefault="00A03211" w:rsidP="00856B08">
      <w:pPr>
        <w:pStyle w:val="1250"/>
      </w:pPr>
      <w:r w:rsidRPr="0095029F">
        <w:rPr>
          <w:highlight w:val="white"/>
        </w:rPr>
        <w:t xml:space="preserve">2) персональные данные получены </w:t>
      </w:r>
      <w:r w:rsidR="006443DD" w:rsidRPr="00EC608C">
        <w:t>Учреждением</w:t>
      </w:r>
      <w:r w:rsidRPr="0095029F">
        <w:rPr>
          <w:highlight w:val="white"/>
        </w:rPr>
        <w:t xml:space="preserve"> на основании федерального закона или в связи с исполнением договора, стороной которого либо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w:t>
      </w:r>
    </w:p>
    <w:p w:rsidR="006D2201" w:rsidRPr="0095029F" w:rsidRDefault="00A03211" w:rsidP="00856B08">
      <w:pPr>
        <w:pStyle w:val="1250"/>
      </w:pPr>
      <w:r w:rsidRPr="0095029F">
        <w:rPr>
          <w:highlight w:val="white"/>
        </w:rPr>
        <w:t>3) персональные данные сделаны общедоступными субъектом персональных данных или получены из общедоступного источника;</w:t>
      </w:r>
    </w:p>
    <w:p w:rsidR="006D2201" w:rsidRPr="0095029F" w:rsidRDefault="00A03211" w:rsidP="00856B08">
      <w:pPr>
        <w:pStyle w:val="1250"/>
      </w:pPr>
      <w:r w:rsidRPr="0095029F">
        <w:rPr>
          <w:highlight w:val="white"/>
        </w:rPr>
        <w:t xml:space="preserve">4) </w:t>
      </w:r>
      <w:r w:rsidR="006443DD" w:rsidRPr="00EC608C">
        <w:t>Учреждение</w:t>
      </w:r>
      <w:r w:rsidR="002E3551" w:rsidRPr="0095029F">
        <w:rPr>
          <w:highlight w:val="white"/>
        </w:rPr>
        <w:t xml:space="preserve">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rsidR="00A842C2" w:rsidRPr="00846269" w:rsidRDefault="00A842C2" w:rsidP="00A842C2">
      <w:pPr>
        <w:pStyle w:val="4"/>
      </w:pPr>
      <w:proofErr w:type="gramStart"/>
      <w:r w:rsidRPr="00846269">
        <w:t>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roofErr w:type="gramEnd"/>
    </w:p>
    <w:p w:rsidR="00A842C2" w:rsidRPr="00B64EF1" w:rsidRDefault="00E4274D" w:rsidP="00B64EF1">
      <w:pPr>
        <w:pStyle w:val="52"/>
      </w:pPr>
      <w:r w:rsidRPr="00E4274D">
        <w:t>Информационная система персональных данных</w:t>
      </w:r>
      <w:r w:rsidR="00A842C2" w:rsidRPr="00E4274D">
        <w:t> </w:t>
      </w:r>
      <w:r w:rsidR="00A842C2" w:rsidRPr="00C06B6F">
        <w:t>«</w:t>
      </w:r>
      <w:r w:rsidR="00A842C2" w:rsidRPr="00E4274D">
        <w:t>Бухгалтерский и кадровый учет</w:t>
      </w:r>
      <w:r w:rsidR="00A842C2" w:rsidRPr="00B64EF1">
        <w:t xml:space="preserve">» с использованием баз данных, находящихся на территории </w:t>
      </w:r>
      <w:r w:rsidR="00A842C2" w:rsidRPr="00E4274D">
        <w:t>России</w:t>
      </w:r>
      <w:r w:rsidR="00A842C2" w:rsidRPr="00B64EF1">
        <w:t>.</w:t>
      </w:r>
    </w:p>
    <w:p w:rsidR="00A842C2" w:rsidRPr="00B64EF1" w:rsidRDefault="00E4274D" w:rsidP="00B64EF1">
      <w:pPr>
        <w:pStyle w:val="52"/>
      </w:pPr>
      <w:r w:rsidRPr="00E4274D">
        <w:t>Информационная система персональных данных</w:t>
      </w:r>
      <w:r w:rsidR="00A842C2" w:rsidRPr="00E4274D">
        <w:t> </w:t>
      </w:r>
      <w:r w:rsidR="00A842C2" w:rsidRPr="00C06B6F">
        <w:t>«</w:t>
      </w:r>
      <w:r w:rsidR="00A842C2" w:rsidRPr="00E4274D">
        <w:t>Медицина</w:t>
      </w:r>
      <w:r w:rsidR="00A842C2" w:rsidRPr="00B64EF1">
        <w:t xml:space="preserve">» с использованием баз данных, находящихся на территории </w:t>
      </w:r>
      <w:bookmarkStart w:id="22" w:name="OLE_LINK57"/>
      <w:bookmarkStart w:id="23" w:name="OLE_LINK58"/>
      <w:r w:rsidR="00A842C2" w:rsidRPr="00E4274D">
        <w:t>России</w:t>
      </w:r>
      <w:bookmarkEnd w:id="22"/>
      <w:bookmarkEnd w:id="23"/>
      <w:r w:rsidR="00A842C2" w:rsidRPr="00B64EF1">
        <w:t>.</w:t>
      </w:r>
    </w:p>
    <w:p w:rsidR="000423D6" w:rsidRPr="000423D6" w:rsidRDefault="000423D6" w:rsidP="00897B22">
      <w:pPr>
        <w:pStyle w:val="4"/>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Учреждения</w:t>
      </w:r>
      <w:r>
        <w:t>.</w:t>
      </w:r>
    </w:p>
    <w:p w:rsidR="006D2201" w:rsidRPr="00531978" w:rsidRDefault="00A03211" w:rsidP="001645A5">
      <w:pPr>
        <w:pStyle w:val="360"/>
      </w:pPr>
      <w:r w:rsidRPr="00531978">
        <w:rPr>
          <w:highlight w:val="white"/>
        </w:rPr>
        <w:t xml:space="preserve">Меры, направленные на обеспечение выполнения </w:t>
      </w:r>
      <w:r w:rsidR="00AC14E8" w:rsidRPr="00531978">
        <w:rPr>
          <w:highlight w:val="white"/>
        </w:rPr>
        <w:t>О</w:t>
      </w:r>
      <w:r w:rsidRPr="00531978">
        <w:rPr>
          <w:highlight w:val="white"/>
        </w:rPr>
        <w:t xml:space="preserve">ператором </w:t>
      </w:r>
      <w:r w:rsidR="00A63046" w:rsidRPr="00531978">
        <w:rPr>
          <w:highlight w:val="white"/>
        </w:rPr>
        <w:t xml:space="preserve">своих </w:t>
      </w:r>
      <w:r w:rsidRPr="00531978">
        <w:rPr>
          <w:highlight w:val="white"/>
        </w:rPr>
        <w:t>обязанностей</w:t>
      </w:r>
    </w:p>
    <w:p w:rsidR="006D2201" w:rsidRPr="0095029F" w:rsidRDefault="006443DD" w:rsidP="00897B22">
      <w:pPr>
        <w:pStyle w:val="4"/>
      </w:pPr>
      <w:r w:rsidRPr="00EC608C">
        <w:t>Учреждение</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Учреждение</w:t>
      </w:r>
      <w:r w:rsidR="00A63046" w:rsidRPr="0095029F">
        <w:rPr>
          <w:highlight w:val="white"/>
        </w:rPr>
        <w:t xml:space="preserve">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xml:space="preserve">, локальных актов по вопросам обработки персональных данных, а также локальных актов, устанавливающих процедуры, направленные на </w:t>
      </w:r>
      <w:r w:rsidRPr="0095029F">
        <w:rPr>
          <w:highlight w:val="white"/>
        </w:rPr>
        <w:lastRenderedPageBreak/>
        <w:t>предотвращение и выявление нарушений законодательства Российской Федерации, устранение последствий таких нарушений;</w:t>
      </w:r>
    </w:p>
    <w:p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локальным актам О</w:t>
      </w:r>
      <w:r w:rsidRPr="0095029F">
        <w:rPr>
          <w:highlight w:val="white"/>
        </w:rPr>
        <w:t>ператора;</w:t>
      </w:r>
    </w:p>
    <w:p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указанного вреда и принимаемых О</w:t>
      </w:r>
      <w:r w:rsidRPr="0095029F">
        <w:rPr>
          <w:highlight w:val="white"/>
        </w:rPr>
        <w:t>ператором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rsidR="006D2201" w:rsidRPr="0095029F" w:rsidRDefault="00A03211" w:rsidP="00856B08">
      <w:pPr>
        <w:pStyle w:val="1250"/>
      </w:pPr>
      <w:r w:rsidRPr="0095029F">
        <w:rPr>
          <w:highlight w:val="white"/>
        </w:rPr>
        <w:t xml:space="preserve">6) ознакомление </w:t>
      </w:r>
      <w:r w:rsidR="00870090">
        <w:rPr>
          <w:highlight w:val="white"/>
        </w:rPr>
        <w:t>сотрудников</w:t>
      </w:r>
      <w:r w:rsidRPr="0095029F">
        <w:rPr>
          <w:highlight w:val="white"/>
        </w:rPr>
        <w:t xml:space="preserve"> </w:t>
      </w:r>
      <w:r w:rsidR="006443DD" w:rsidRPr="00EC608C">
        <w:t>Учреждения</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rsidR="006D2201" w:rsidRPr="00531978" w:rsidRDefault="00A03211" w:rsidP="001645A5">
      <w:pPr>
        <w:pStyle w:val="360"/>
      </w:pPr>
      <w:r w:rsidRPr="00531978">
        <w:rPr>
          <w:highlight w:val="white"/>
        </w:rPr>
        <w:t>Меры по обеспечению безопасности персональных данных при их обработке</w:t>
      </w:r>
    </w:p>
    <w:p w:rsidR="006D2201" w:rsidRPr="0095029F" w:rsidRDefault="005C2BC8" w:rsidP="00897B22">
      <w:pPr>
        <w:pStyle w:val="4"/>
      </w:pPr>
      <w:r w:rsidRPr="00EC608C">
        <w:t>Учреждение</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D2201" w:rsidRPr="0095029F" w:rsidRDefault="00A03211" w:rsidP="00531978">
      <w:pPr>
        <w:pStyle w:val="4"/>
      </w:pPr>
      <w:r w:rsidRPr="0095029F">
        <w:rPr>
          <w:highlight w:val="white"/>
        </w:rPr>
        <w:t>Обеспечение безопасности персональных данных достигается, в частности:</w:t>
      </w:r>
    </w:p>
    <w:p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D2201" w:rsidRPr="0095029F" w:rsidRDefault="00A03211" w:rsidP="00856B08">
      <w:pPr>
        <w:pStyle w:val="1250"/>
      </w:pPr>
      <w:r w:rsidRPr="0095029F">
        <w:rPr>
          <w:highlight w:val="white"/>
        </w:rPr>
        <w:t>5) учетом машинных носителей персональных данных;</w:t>
      </w:r>
    </w:p>
    <w:p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rsidR="006D2201" w:rsidRPr="0095029F" w:rsidRDefault="00A03211" w:rsidP="00856B08">
      <w:pPr>
        <w:pStyle w:val="1250"/>
      </w:pPr>
      <w:r w:rsidRPr="0095029F">
        <w:rPr>
          <w:highlight w:val="white"/>
        </w:rPr>
        <w:lastRenderedPageBreak/>
        <w:t>7) восстановлением персональных данных, модифицированных или уничтоженных вследствие несанкционированного доступа к ним;</w:t>
      </w:r>
    </w:p>
    <w:p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6D2201" w:rsidRPr="0095029F" w:rsidRDefault="00A03211" w:rsidP="00531978">
      <w:pPr>
        <w:pStyle w:val="4"/>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D2201" w:rsidRPr="00531978" w:rsidRDefault="00A03211" w:rsidP="001645A5">
      <w:pPr>
        <w:pStyle w:val="360"/>
      </w:pPr>
      <w:r w:rsidRPr="00531978">
        <w:rPr>
          <w:highlight w:val="white"/>
        </w:rPr>
        <w:t xml:space="preserve">Обязанности </w:t>
      </w:r>
      <w:r w:rsidR="00AC14E8" w:rsidRPr="00531978">
        <w:rPr>
          <w:highlight w:val="white"/>
        </w:rPr>
        <w:t>О</w:t>
      </w:r>
      <w:r w:rsidRPr="00531978">
        <w:rPr>
          <w:highlight w:val="white"/>
        </w:rPr>
        <w:t>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D2201" w:rsidRPr="0095029F" w:rsidRDefault="005C2BC8" w:rsidP="00897B22">
      <w:pPr>
        <w:pStyle w:val="4"/>
      </w:pPr>
      <w:proofErr w:type="gramStart"/>
      <w:r w:rsidRPr="00EC608C">
        <w:t>Учреждение</w:t>
      </w:r>
      <w:r w:rsidR="00A03211" w:rsidRPr="0095029F">
        <w:rPr>
          <w:highlight w:val="white"/>
        </w:rPr>
        <w:t xml:space="preserve">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6D2201" w:rsidRPr="0095029F" w:rsidRDefault="00A03211" w:rsidP="00897B22">
      <w:pPr>
        <w:pStyle w:val="4"/>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Учреждение</w:t>
      </w:r>
      <w:r w:rsidR="00BC1E33" w:rsidRPr="0095029F">
        <w:rPr>
          <w:highlight w:val="white"/>
        </w:rPr>
        <w:t xml:space="preserve">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95029F">
        <w:rPr>
          <w:highlight w:val="white"/>
        </w:rPr>
        <w:t xml:space="preserve">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rsidR="006D2201" w:rsidRPr="0095029F" w:rsidRDefault="005C2BC8" w:rsidP="00897B22">
      <w:pPr>
        <w:pStyle w:val="4"/>
      </w:pPr>
      <w:r w:rsidRPr="00EC608C">
        <w:t>Учреждение</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Учреждение</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Учреждение</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Учреждение</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w:t>
      </w:r>
      <w:r w:rsidR="00A03211" w:rsidRPr="0095029F">
        <w:rPr>
          <w:highlight w:val="white"/>
        </w:rPr>
        <w:lastRenderedPageBreak/>
        <w:t>внесенных изменения</w:t>
      </w:r>
      <w:r w:rsidR="00BC1E33" w:rsidRPr="0095029F">
        <w:rPr>
          <w:highlight w:val="white"/>
        </w:rPr>
        <w:t xml:space="preserve">х и </w:t>
      </w:r>
      <w:proofErr w:type="gramStart"/>
      <w:r w:rsidR="00BC1E33" w:rsidRPr="0095029F">
        <w:rPr>
          <w:highlight w:val="white"/>
        </w:rPr>
        <w:t>предпринятых мерах</w:t>
      </w:r>
      <w:proofErr w:type="gramEnd"/>
      <w:r w:rsidR="00BC1E33" w:rsidRPr="0095029F">
        <w:rPr>
          <w:highlight w:val="white"/>
        </w:rPr>
        <w:t xml:space="preserve">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rsidR="006D2201" w:rsidRPr="0095029F" w:rsidRDefault="005C2BC8" w:rsidP="00897B22">
      <w:pPr>
        <w:pStyle w:val="4"/>
      </w:pPr>
      <w:r w:rsidRPr="00897B22">
        <w:t>Учреждение</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по защите</w:t>
      </w:r>
      <w:r w:rsidR="00A03211" w:rsidRPr="0095029F">
        <w:rPr>
          <w:highlight w:val="white"/>
        </w:rPr>
        <w:t xml:space="preserve"> 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rsidR="006D2201" w:rsidRPr="00531978" w:rsidRDefault="00AC14E8" w:rsidP="001645A5">
      <w:pPr>
        <w:pStyle w:val="360"/>
      </w:pPr>
      <w:r w:rsidRPr="00531978">
        <w:rPr>
          <w:highlight w:val="white"/>
        </w:rPr>
        <w:t>Обязанности О</w:t>
      </w:r>
      <w:r w:rsidR="00A03211" w:rsidRPr="00531978">
        <w:rPr>
          <w:highlight w:val="white"/>
        </w:rPr>
        <w:t>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D2201" w:rsidRPr="0095029F" w:rsidRDefault="00A03211" w:rsidP="00897B22">
      <w:pPr>
        <w:pStyle w:val="4"/>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005C2BC8" w:rsidRPr="00EC608C">
        <w:t>Учреждение</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w:t>
      </w:r>
      <w:proofErr w:type="gramEnd"/>
      <w:r w:rsidRPr="0095029F">
        <w:rPr>
          <w:highlight w:val="white"/>
        </w:rPr>
        <w:t xml:space="preserve"> </w:t>
      </w:r>
      <w:proofErr w:type="gramStart"/>
      <w:r w:rsidR="005C2BC8" w:rsidRPr="001B348F">
        <w:t>Учреждения</w:t>
      </w:r>
      <w:r w:rsidRPr="0095029F">
        <w:rPr>
          <w:highlight w:val="white"/>
        </w:rPr>
        <w:t>) с момента такого обращения или получения указанного запроса на период проверки.</w:t>
      </w:r>
      <w:proofErr w:type="gramEnd"/>
      <w:r w:rsidRPr="0095029F">
        <w:rPr>
          <w:highlight w:val="white"/>
        </w:rPr>
        <w:t xml:space="preserve">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Учреждение</w:t>
      </w:r>
      <w:r w:rsidR="00E63536" w:rsidRPr="0095029F">
        <w:rPr>
          <w:highlight w:val="white"/>
        </w:rPr>
        <w:t xml:space="preserve">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Учреждения</w:t>
      </w:r>
      <w:r w:rsidRPr="0095029F">
        <w:rPr>
          <w:highlight w:val="white"/>
        </w:rPr>
        <w:t>) с момента такого обращения или</w:t>
      </w:r>
      <w:proofErr w:type="gramEnd"/>
      <w:r w:rsidRPr="0095029F">
        <w:rPr>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D2201" w:rsidRPr="0095029F" w:rsidRDefault="00A03211" w:rsidP="00897B22">
      <w:pPr>
        <w:pStyle w:val="4"/>
      </w:pPr>
      <w:proofErr w:type="gramStart"/>
      <w:r w:rsidRPr="0095029F">
        <w:rPr>
          <w:highlight w:val="white"/>
        </w:rPr>
        <w:t xml:space="preserve">В случае подтверждения факта неточности персональных данных </w:t>
      </w:r>
      <w:r w:rsidR="008506F7" w:rsidRPr="00EC608C">
        <w:t>Учреждение</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Учреждения</w:t>
      </w:r>
      <w:r w:rsidRPr="0095029F">
        <w:rPr>
          <w:highlight w:val="white"/>
        </w:rPr>
        <w:t>) в течение семи рабочих дней со дня пред</w:t>
      </w:r>
      <w:r w:rsidR="00DF0810" w:rsidRPr="0095029F">
        <w:rPr>
          <w:highlight w:val="white"/>
        </w:rPr>
        <w:t>ставления таких сведений и</w:t>
      </w:r>
      <w:proofErr w:type="gramEnd"/>
      <w:r w:rsidR="00DF0810" w:rsidRPr="0095029F">
        <w:rPr>
          <w:highlight w:val="white"/>
        </w:rPr>
        <w:t xml:space="preserve"> снимает</w:t>
      </w:r>
      <w:r w:rsidRPr="0095029F">
        <w:rPr>
          <w:highlight w:val="white"/>
        </w:rPr>
        <w:t xml:space="preserve"> блокирование персональных данных.</w:t>
      </w:r>
    </w:p>
    <w:p w:rsidR="006D2201" w:rsidRPr="0095029F" w:rsidRDefault="00A03211" w:rsidP="00897B22">
      <w:pPr>
        <w:pStyle w:val="4"/>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Учреждением</w:t>
      </w:r>
      <w:r w:rsidRPr="0095029F">
        <w:rPr>
          <w:highlight w:val="white"/>
        </w:rPr>
        <w:t xml:space="preserve"> или лицом, действующим по поручению </w:t>
      </w:r>
      <w:r w:rsidR="008506F7" w:rsidRPr="001B348F">
        <w:t>Учреждения</w:t>
      </w:r>
      <w:r w:rsidRPr="0095029F">
        <w:rPr>
          <w:highlight w:val="white"/>
        </w:rPr>
        <w:t xml:space="preserve">, </w:t>
      </w:r>
      <w:r w:rsidR="008506F7" w:rsidRPr="001B348F">
        <w:t>Учреждение</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Учреждения</w:t>
      </w:r>
      <w:r w:rsidRPr="0095029F">
        <w:rPr>
          <w:highlight w:val="white"/>
        </w:rPr>
        <w:t xml:space="preserve">. В случае если обеспечить правомерность обработки персональных данных невозможно, </w:t>
      </w:r>
      <w:r w:rsidR="007B0CA0" w:rsidRPr="001B348F">
        <w:t>Учреждение</w:t>
      </w:r>
      <w:r w:rsidR="00DF0810" w:rsidRPr="0095029F">
        <w:rPr>
          <w:highlight w:val="white"/>
        </w:rPr>
        <w:t xml:space="preserve">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1B348F">
        <w:t>Учреждение</w:t>
      </w:r>
      <w:r w:rsidR="00DF0810" w:rsidRPr="0095029F">
        <w:rPr>
          <w:highlight w:val="white"/>
        </w:rPr>
        <w:t xml:space="preserve"> </w:t>
      </w:r>
      <w:r w:rsidRPr="0095029F">
        <w:rPr>
          <w:highlight w:val="white"/>
        </w:rPr>
        <w:t>уведо</w:t>
      </w:r>
      <w:r w:rsidR="00DF0810" w:rsidRPr="0095029F">
        <w:rPr>
          <w:highlight w:val="white"/>
        </w:rPr>
        <w:t>мляет</w:t>
      </w:r>
      <w:r w:rsidRPr="0095029F">
        <w:rPr>
          <w:highlight w:val="white"/>
        </w:rPr>
        <w:t xml:space="preserve"> субъекта </w:t>
      </w:r>
      <w:r w:rsidRPr="0095029F">
        <w:rPr>
          <w:highlight w:val="white"/>
        </w:rPr>
        <w:lastRenderedPageBreak/>
        <w:t>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6D2201" w:rsidRPr="0095029F" w:rsidRDefault="00A03211" w:rsidP="00897B22">
      <w:pPr>
        <w:pStyle w:val="4"/>
      </w:pPr>
      <w:proofErr w:type="gramStart"/>
      <w:r w:rsidRPr="0095029F">
        <w:rPr>
          <w:highlight w:val="white"/>
        </w:rPr>
        <w:t xml:space="preserve">В случае достижения цели обработки персональных данных </w:t>
      </w:r>
      <w:r w:rsidR="007B0CA0" w:rsidRPr="00EC608C">
        <w:t>Учреждение</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Учреждения</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договором, стороной которого,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 иным соглашением между </w:t>
      </w:r>
      <w:r w:rsidR="007B0CA0" w:rsidRPr="001B348F">
        <w:t>Учреждением</w:t>
      </w:r>
      <w:r w:rsidRPr="0095029F">
        <w:rPr>
          <w:highlight w:val="white"/>
        </w:rPr>
        <w:t xml:space="preserve"> и субъектом персональных данных либо если </w:t>
      </w:r>
      <w:r w:rsidR="007B0CA0" w:rsidRPr="001B348F">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897B22">
      <w:pPr>
        <w:pStyle w:val="4"/>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Учреждение</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 персональных данных осуществляется другим</w:t>
      </w:r>
      <w:proofErr w:type="gramEnd"/>
      <w:r w:rsidRPr="0095029F">
        <w:rPr>
          <w:highlight w:val="white"/>
        </w:rPr>
        <w:t xml:space="preserve"> </w:t>
      </w:r>
      <w:proofErr w:type="gramStart"/>
      <w:r w:rsidRPr="0095029F">
        <w:rPr>
          <w:highlight w:val="white"/>
        </w:rPr>
        <w:t xml:space="preserve">лицом, действующим по поручению </w:t>
      </w:r>
      <w:r w:rsidR="007B0CA0" w:rsidRPr="001B348F">
        <w:t>Учреждения</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95029F">
        <w:rPr>
          <w:highlight w:val="white"/>
        </w:rPr>
        <w:t>выгодоприобретателем</w:t>
      </w:r>
      <w:proofErr w:type="spellEnd"/>
      <w:r w:rsidRPr="0095029F">
        <w:rPr>
          <w:highlight w:val="white"/>
        </w:rPr>
        <w:t xml:space="preserve"> или поручителем по которому является субъект персональных данных, иным соглашением между </w:t>
      </w:r>
      <w:r w:rsidR="007B0CA0" w:rsidRPr="001B348F">
        <w:t>Учреждением</w:t>
      </w:r>
      <w:r w:rsidR="00DF0810" w:rsidRPr="0095029F">
        <w:rPr>
          <w:highlight w:val="white"/>
        </w:rPr>
        <w:t xml:space="preserve"> </w:t>
      </w:r>
      <w:r w:rsidRPr="0095029F">
        <w:rPr>
          <w:highlight w:val="white"/>
        </w:rPr>
        <w:t xml:space="preserve">и субъектом персональных данных либо если </w:t>
      </w:r>
      <w:r w:rsidR="007B0CA0" w:rsidRPr="001B348F">
        <w:t>Учреждение</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w:t>
      </w:r>
      <w:proofErr w:type="gramEnd"/>
      <w:r w:rsidR="00095D03" w:rsidRPr="0095029F">
        <w:t> персональных данных</w:t>
      </w:r>
      <w:r w:rsidR="00DF0810" w:rsidRPr="0095029F">
        <w:rPr>
          <w:highlight w:val="white"/>
        </w:rPr>
        <w:t xml:space="preserve">» </w:t>
      </w:r>
      <w:r w:rsidRPr="0095029F">
        <w:rPr>
          <w:highlight w:val="white"/>
        </w:rPr>
        <w:t>или другими федеральными законами.</w:t>
      </w:r>
    </w:p>
    <w:p w:rsidR="006D2201" w:rsidRPr="0095029F" w:rsidRDefault="00A03211" w:rsidP="00897B22">
      <w:pPr>
        <w:pStyle w:val="4"/>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Учреждение</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Учреждения</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D2201" w:rsidRPr="00531978" w:rsidRDefault="00A03211" w:rsidP="001645A5">
      <w:pPr>
        <w:pStyle w:val="360"/>
      </w:pPr>
      <w:r w:rsidRPr="00531978">
        <w:rPr>
          <w:highlight w:val="white"/>
        </w:rPr>
        <w:t>Уведомление об обработке персональных данных</w:t>
      </w:r>
    </w:p>
    <w:p w:rsidR="006D2201" w:rsidRPr="0095029F" w:rsidRDefault="007B0CA0" w:rsidP="00897B22">
      <w:pPr>
        <w:pStyle w:val="4"/>
      </w:pPr>
      <w:r w:rsidRPr="00EC608C">
        <w:t>Учреждение</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w:t>
      </w:r>
      <w:r w:rsidR="00865152" w:rsidRPr="0095029F">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rsidR="006D2201" w:rsidRPr="0095029F" w:rsidRDefault="00A03211" w:rsidP="00531978">
      <w:pPr>
        <w:pStyle w:val="4"/>
      </w:pPr>
      <w:r w:rsidRPr="0095029F">
        <w:rPr>
          <w:highlight w:val="white"/>
        </w:rPr>
        <w:lastRenderedPageBreak/>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ство), адрес О</w:t>
      </w:r>
      <w:r w:rsidRPr="0095029F">
        <w:rPr>
          <w:highlight w:val="white"/>
        </w:rPr>
        <w:t>ператора;</w:t>
      </w:r>
    </w:p>
    <w:p w:rsidR="006D2201" w:rsidRPr="0095029F" w:rsidRDefault="00A03211" w:rsidP="00856B08">
      <w:pPr>
        <w:pStyle w:val="1250"/>
      </w:pPr>
      <w:r w:rsidRPr="0095029F">
        <w:rPr>
          <w:highlight w:val="white"/>
        </w:rPr>
        <w:t>2) цель обработки персональных данных;</w:t>
      </w:r>
    </w:p>
    <w:p w:rsidR="006D2201" w:rsidRPr="0095029F" w:rsidRDefault="00A03211" w:rsidP="00856B08">
      <w:pPr>
        <w:pStyle w:val="1250"/>
      </w:pPr>
      <w:r w:rsidRPr="0095029F">
        <w:rPr>
          <w:highlight w:val="white"/>
        </w:rPr>
        <w:t>3) категории персональных данных;</w:t>
      </w:r>
    </w:p>
    <w:p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rsidR="006D2201" w:rsidRPr="0095029F" w:rsidRDefault="00A03211" w:rsidP="00856B08">
      <w:pPr>
        <w:pStyle w:val="1250"/>
      </w:pPr>
      <w:r w:rsidRPr="0095029F">
        <w:rPr>
          <w:highlight w:val="white"/>
        </w:rPr>
        <w:t>5) правовое основание обработки персональных данных;</w:t>
      </w:r>
    </w:p>
    <w:p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и, общее описание используемых О</w:t>
      </w:r>
      <w:r w:rsidRPr="0095029F">
        <w:rPr>
          <w:highlight w:val="white"/>
        </w:rPr>
        <w:t>ператором способов обработки персональных данных;</w:t>
      </w:r>
    </w:p>
    <w:p w:rsidR="006D2201" w:rsidRPr="0095029F" w:rsidRDefault="00A03211" w:rsidP="00856B08">
      <w:pPr>
        <w:pStyle w:val="1250"/>
      </w:pPr>
      <w:r w:rsidRPr="0095029F">
        <w:rPr>
          <w:highlight w:val="white"/>
        </w:rPr>
        <w:t>7) описание мер, в том числе сведения о наличии шифровальных (криптографических) средств и наименования этих средств;</w:t>
      </w:r>
    </w:p>
    <w:p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rsidR="00E52684" w:rsidRPr="00E52684" w:rsidRDefault="00E52684" w:rsidP="00E52684">
      <w:pPr>
        <w:pStyle w:val="1250"/>
        <w:rPr>
          <w:rFonts w:eastAsiaTheme="minorEastAsia"/>
        </w:rPr>
      </w:pPr>
      <w:r>
        <w:t>12)</w:t>
      </w:r>
      <w:r w:rsidRPr="00E52684">
        <w:t xml:space="preserve">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D2201" w:rsidRPr="0095029F" w:rsidRDefault="00A03211" w:rsidP="00FB4456">
      <w:pPr>
        <w:pStyle w:val="4"/>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Учреждение</w:t>
      </w:r>
      <w:r w:rsidR="00865152" w:rsidRPr="0095029F">
        <w:rPr>
          <w:highlight w:val="white"/>
        </w:rPr>
        <w:t xml:space="preserve">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rsidR="00A00712" w:rsidRPr="0095029F" w:rsidRDefault="00054555" w:rsidP="00A93C60">
      <w:pPr>
        <w:pStyle w:val="10"/>
      </w:pPr>
      <w:r w:rsidRPr="0095029F">
        <w:t>Обработка персональных данных, осуществляемая без использования средств автоматизации</w:t>
      </w:r>
    </w:p>
    <w:p w:rsidR="00495429" w:rsidRPr="00531978" w:rsidRDefault="00495429" w:rsidP="009F1F90">
      <w:pPr>
        <w:pStyle w:val="21"/>
        <w:tabs>
          <w:tab w:val="num" w:pos="1276"/>
        </w:tabs>
      </w:pPr>
      <w:r w:rsidRPr="00531978">
        <w:t>Общие положения</w:t>
      </w:r>
    </w:p>
    <w:p w:rsidR="00A00712" w:rsidRPr="0095029F" w:rsidRDefault="00495429" w:rsidP="009F1F90">
      <w:pPr>
        <w:pStyle w:val="3"/>
        <w:tabs>
          <w:tab w:val="clear" w:pos="1865"/>
          <w:tab w:val="num" w:pos="1276"/>
        </w:tabs>
      </w:pPr>
      <w:r w:rsidRPr="0095029F">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95429" w:rsidRPr="00D80EE7" w:rsidRDefault="00495429" w:rsidP="009F1F90">
      <w:pPr>
        <w:pStyle w:val="21"/>
        <w:tabs>
          <w:tab w:val="num" w:pos="1276"/>
        </w:tabs>
      </w:pPr>
      <w:r w:rsidRPr="00D80EE7">
        <w:t>Особенности организации обработки персональных данных, осуществляемой без использования средств автоматизации</w:t>
      </w:r>
    </w:p>
    <w:p w:rsidR="00495429" w:rsidRPr="0095029F" w:rsidRDefault="00495429" w:rsidP="009F1F90">
      <w:pPr>
        <w:pStyle w:val="3"/>
        <w:tabs>
          <w:tab w:val="clear" w:pos="1865"/>
          <w:tab w:val="num" w:pos="1276"/>
        </w:tabs>
      </w:pPr>
      <w:r w:rsidRPr="0095029F">
        <w:lastRenderedPageBreak/>
        <w:t>Персональные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rsidR="00495429" w:rsidRPr="00D80EE7" w:rsidRDefault="00495429" w:rsidP="009F1F90">
      <w:pPr>
        <w:pStyle w:val="3"/>
        <w:tabs>
          <w:tab w:val="clear" w:pos="1865"/>
          <w:tab w:val="num" w:pos="1276"/>
        </w:tabs>
      </w:pPr>
      <w:r w:rsidRPr="00D80EE7">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495429" w:rsidRPr="00D80EE7" w:rsidRDefault="00495429" w:rsidP="009F1F90">
      <w:pPr>
        <w:pStyle w:val="3"/>
        <w:tabs>
          <w:tab w:val="clear" w:pos="1865"/>
          <w:tab w:val="num" w:pos="1276"/>
        </w:tabs>
      </w:pPr>
      <w:bookmarkStart w:id="24" w:name="sub_1006"/>
      <w:proofErr w:type="gramStart"/>
      <w:r w:rsidRPr="00D80EE7">
        <w:t xml:space="preserve">Лица, осуществляющие обработку персональных данных без использования средств автоматизации (в том числе сотрудники </w:t>
      </w:r>
      <w:r w:rsidR="007B0CA0" w:rsidRPr="00EC608C">
        <w:t>Учреждения</w:t>
      </w:r>
      <w:r w:rsidRPr="00D80EE7">
        <w:t xml:space="preserve"> или лица, осуществляющие такую обработку по договору с </w:t>
      </w:r>
      <w:r w:rsidR="007B0CA0" w:rsidRPr="00EC608C">
        <w:t>Учреждением</w:t>
      </w:r>
      <w:r w:rsidRPr="00D80EE7">
        <w:t>), проинформированы о факте обработки ими персональных данных, обработка которых осуще</w:t>
      </w:r>
      <w:r w:rsidR="00AC14E8" w:rsidRPr="00D80EE7">
        <w:t>ствляется О</w:t>
      </w:r>
      <w:r w:rsidRPr="00D80EE7">
        <w:t>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r w:rsidR="007B0CA0" w:rsidRPr="00EC608C">
        <w:t>Учреждения</w:t>
      </w:r>
      <w:r w:rsidRPr="00D80EE7">
        <w:t>.</w:t>
      </w:r>
    </w:p>
    <w:p w:rsidR="00495429" w:rsidRPr="0095029F" w:rsidRDefault="00495429" w:rsidP="009F1F90">
      <w:pPr>
        <w:pStyle w:val="3"/>
        <w:tabs>
          <w:tab w:val="clear" w:pos="1865"/>
          <w:tab w:val="num" w:pos="1276"/>
        </w:tabs>
      </w:pPr>
      <w:bookmarkStart w:id="25" w:name="sub_1007"/>
      <w:bookmarkEnd w:id="24"/>
      <w:r w:rsidRPr="0095029F">
        <w:t>При использовании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rsidR="00495429" w:rsidRPr="0095029F" w:rsidRDefault="00495429" w:rsidP="00856B08">
      <w:pPr>
        <w:pStyle w:val="1250"/>
      </w:pPr>
      <w:bookmarkStart w:id="26" w:name="sub_1071"/>
      <w:bookmarkEnd w:id="25"/>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ии, имя (наименование) и адрес О</w:t>
      </w:r>
      <w:r w:rsidRPr="0095029F">
        <w:t>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и, общее описание используемых О</w:t>
      </w:r>
      <w:r w:rsidRPr="0095029F">
        <w:t>ператором способов обработки персональных данных;</w:t>
      </w:r>
    </w:p>
    <w:p w:rsidR="00495429" w:rsidRPr="0095029F" w:rsidRDefault="00495429" w:rsidP="00856B08">
      <w:pPr>
        <w:pStyle w:val="1250"/>
      </w:pPr>
      <w:bookmarkStart w:id="27" w:name="sub_1072"/>
      <w:bookmarkEnd w:id="26"/>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rsidR="00495429" w:rsidRPr="0095029F" w:rsidRDefault="00495429" w:rsidP="00856B08">
      <w:pPr>
        <w:pStyle w:val="1250"/>
      </w:pPr>
      <w:bookmarkStart w:id="28" w:name="sub_1073"/>
      <w:bookmarkEnd w:id="27"/>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rsidR="00495429" w:rsidRPr="0095029F" w:rsidRDefault="00495429" w:rsidP="009F1F90">
      <w:pPr>
        <w:pStyle w:val="3"/>
        <w:tabs>
          <w:tab w:val="clear" w:pos="1865"/>
          <w:tab w:val="num" w:pos="1276"/>
        </w:tabs>
      </w:pPr>
      <w:r w:rsidRPr="0095029F">
        <w:t>При ведении журналов (реестров, книг), содержащих персональные данные, необходимые для однократного пропуска субъекта персональных данных на территорию, н</w:t>
      </w:r>
      <w:r w:rsidR="00AC14E8" w:rsidRPr="0095029F">
        <w:t>а которой находится О</w:t>
      </w:r>
      <w:r w:rsidRPr="0095029F">
        <w:t>ператор, или в иных аналогичных целях, соблюдаются следующие условия:</w:t>
      </w:r>
    </w:p>
    <w:p w:rsidR="00495429" w:rsidRPr="0095029F" w:rsidRDefault="00495429" w:rsidP="00856B08">
      <w:pPr>
        <w:pStyle w:val="1250"/>
      </w:pPr>
      <w:bookmarkStart w:id="29" w:name="sub_1081"/>
      <w:proofErr w:type="gramStart"/>
      <w:r w:rsidRPr="0095029F">
        <w:lastRenderedPageBreak/>
        <w:t>а) необходимость ведения такого журнала (реест</w:t>
      </w:r>
      <w:r w:rsidR="00AC14E8" w:rsidRPr="0095029F">
        <w:t>ра, книги) предусмотрена актом О</w:t>
      </w:r>
      <w:r w:rsidRPr="0095029F">
        <w:t>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w:t>
      </w:r>
      <w:proofErr w:type="gramEnd"/>
      <w:r w:rsidRPr="0095029F">
        <w:t xml:space="preserve"> </w:t>
      </w:r>
      <w:proofErr w:type="gramStart"/>
      <w:r w:rsidRPr="0095029F">
        <w:t>порядке</w:t>
      </w:r>
      <w:proofErr w:type="gramEnd"/>
      <w:r w:rsidRPr="0095029F">
        <w:t xml:space="preserve"> пропуска субъекта персональных данных на те</w:t>
      </w:r>
      <w:r w:rsidR="00AC14E8" w:rsidRPr="0095029F">
        <w:t>рриторию, на которой находится О</w:t>
      </w:r>
      <w:r w:rsidRPr="0095029F">
        <w:t>ператор, без подтверждения подлинности персональных данных, сообщенных субъектом персональных данных;</w:t>
      </w:r>
    </w:p>
    <w:p w:rsidR="00495429" w:rsidRPr="0095029F" w:rsidRDefault="00495429" w:rsidP="00856B08">
      <w:pPr>
        <w:pStyle w:val="1250"/>
      </w:pPr>
      <w:bookmarkStart w:id="30" w:name="sub_1082"/>
      <w:bookmarkEnd w:id="29"/>
      <w:r w:rsidRPr="0095029F">
        <w:t>б) копирование содержащейся в таких журналах (реестрах, книгах) информации не допускается;</w:t>
      </w:r>
    </w:p>
    <w:bookmarkEnd w:id="30"/>
    <w:p w:rsidR="00495429" w:rsidRPr="0095029F" w:rsidRDefault="00495429" w:rsidP="00856B08">
      <w:pPr>
        <w:pStyle w:val="1250"/>
      </w:pPr>
      <w:r w:rsidRPr="0095029F">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w:t>
      </w:r>
      <w:r w:rsidR="00AC14E8" w:rsidRPr="0095029F">
        <w:t>рриторию, на которой находится О</w:t>
      </w:r>
      <w:r w:rsidRPr="0095029F">
        <w:t>ператор.</w:t>
      </w:r>
    </w:p>
    <w:p w:rsidR="00495429" w:rsidRPr="0095029F" w:rsidRDefault="00495429" w:rsidP="009F1F90">
      <w:pPr>
        <w:pStyle w:val="3"/>
        <w:tabs>
          <w:tab w:val="clear" w:pos="1865"/>
          <w:tab w:val="num" w:pos="1276"/>
        </w:tabs>
      </w:pPr>
      <w:r w:rsidRPr="0095029F">
        <w:t xml:space="preserve">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rsidR="00495429" w:rsidRPr="0095029F" w:rsidRDefault="00495429" w:rsidP="00856B08">
      <w:pPr>
        <w:pStyle w:val="1250"/>
      </w:pPr>
      <w:bookmarkStart w:id="31"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95429" w:rsidRPr="0095029F" w:rsidRDefault="00495429" w:rsidP="00856B08">
      <w:pPr>
        <w:pStyle w:val="1250"/>
      </w:pPr>
      <w:bookmarkStart w:id="32" w:name="sub_1092"/>
      <w:bookmarkEnd w:id="31"/>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95429" w:rsidRPr="0095029F" w:rsidRDefault="00495429" w:rsidP="009F1F90">
      <w:pPr>
        <w:pStyle w:val="3"/>
        <w:tabs>
          <w:tab w:val="clear" w:pos="1865"/>
          <w:tab w:val="num" w:pos="1276"/>
        </w:tabs>
      </w:pPr>
      <w:bookmarkStart w:id="33" w:name="sub_1010"/>
      <w:bookmarkEnd w:id="32"/>
      <w:r w:rsidRPr="0095029F">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4" w:name="sub_1011"/>
      <w:bookmarkEnd w:id="33"/>
      <w:r w:rsidR="008856CC" w:rsidRPr="0095029F">
        <w:t xml:space="preserve"> Указанные п</w:t>
      </w:r>
      <w:r w:rsidRPr="0095029F">
        <w:t>равила</w:t>
      </w:r>
      <w:r w:rsidR="008856CC" w:rsidRPr="0095029F">
        <w:t xml:space="preserve"> </w:t>
      </w:r>
      <w:r w:rsidRPr="0095029F">
        <w:t>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95429" w:rsidRPr="0095029F" w:rsidRDefault="00495429" w:rsidP="009F1F90">
      <w:pPr>
        <w:pStyle w:val="3"/>
        <w:tabs>
          <w:tab w:val="clear" w:pos="1865"/>
          <w:tab w:val="num" w:pos="1276"/>
        </w:tabs>
      </w:pPr>
      <w:bookmarkStart w:id="35" w:name="sub_1012"/>
      <w:bookmarkEnd w:id="34"/>
      <w:proofErr w:type="gramStart"/>
      <w:r w:rsidRPr="0095029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 xml:space="preserve">путем фиксации на том же материальном носителе сведений о вносимых в них изменениях либо путем изготовления нового материального носителя с </w:t>
      </w:r>
      <w:r w:rsidRPr="0095029F">
        <w:lastRenderedPageBreak/>
        <w:t>уточненными персональными данными.</w:t>
      </w:r>
      <w:proofErr w:type="gramEnd"/>
    </w:p>
    <w:p w:rsidR="00495429" w:rsidRPr="00D80EE7" w:rsidRDefault="00495429" w:rsidP="00A93C60">
      <w:pPr>
        <w:pStyle w:val="21"/>
        <w:tabs>
          <w:tab w:val="num" w:pos="1276"/>
        </w:tabs>
      </w:pPr>
      <w:bookmarkStart w:id="36" w:name="sub_1300"/>
      <w:bookmarkEnd w:id="35"/>
      <w:r w:rsidRPr="00D80EE7">
        <w:t>Меры по обеспечению безопасности персональных данных при их обработке, осуществляемой без использования средств автоматизации</w:t>
      </w:r>
    </w:p>
    <w:p w:rsidR="00495429" w:rsidRPr="0095029F" w:rsidRDefault="00495429" w:rsidP="009F1F90">
      <w:pPr>
        <w:pStyle w:val="3"/>
        <w:tabs>
          <w:tab w:val="clear" w:pos="1865"/>
          <w:tab w:val="num" w:pos="1276"/>
        </w:tabs>
      </w:pPr>
      <w:bookmarkStart w:id="37" w:name="sub_1013"/>
      <w:bookmarkEnd w:id="36"/>
      <w:r w:rsidRPr="0095029F">
        <w:t xml:space="preserve">Обработка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95429" w:rsidRPr="0095029F" w:rsidRDefault="008856CC" w:rsidP="009F1F90">
      <w:pPr>
        <w:pStyle w:val="3"/>
        <w:tabs>
          <w:tab w:val="clear" w:pos="1865"/>
          <w:tab w:val="num" w:pos="1276"/>
        </w:tabs>
      </w:pPr>
      <w:bookmarkStart w:id="38" w:name="sub_1014"/>
      <w:bookmarkEnd w:id="37"/>
      <w:r w:rsidRPr="0095029F">
        <w:t>О</w:t>
      </w:r>
      <w:r w:rsidR="00495429" w:rsidRPr="0095029F">
        <w:t>беспечива</w:t>
      </w:r>
      <w:r w:rsidRPr="0095029F">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rsidR="00376FAF" w:rsidRPr="0095029F" w:rsidRDefault="00495429" w:rsidP="009F1F90">
      <w:pPr>
        <w:pStyle w:val="3"/>
        <w:tabs>
          <w:tab w:val="clear" w:pos="1865"/>
          <w:tab w:val="num" w:pos="1276"/>
        </w:tabs>
      </w:pPr>
      <w:bookmarkStart w:id="39" w:name="sub_1015"/>
      <w:bookmarkEnd w:id="38"/>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Учреждением</w:t>
      </w:r>
      <w:r w:rsidRPr="0095029F">
        <w:t>.</w:t>
      </w:r>
    </w:p>
    <w:p w:rsidR="006D2201" w:rsidRPr="0095029F" w:rsidRDefault="00054555" w:rsidP="00A93C60">
      <w:pPr>
        <w:pStyle w:val="10"/>
      </w:pPr>
      <w:bookmarkStart w:id="40" w:name="h.yqa07k4x2smk" w:colFirst="0" w:colLast="0"/>
      <w:bookmarkEnd w:id="39"/>
      <w:bookmarkEnd w:id="40"/>
      <w:r w:rsidRPr="0095029F">
        <w:t>Сферы ответственности</w:t>
      </w:r>
    </w:p>
    <w:p w:rsidR="008856CC" w:rsidRPr="00D80EE7" w:rsidRDefault="008856CC" w:rsidP="009F1F90">
      <w:pPr>
        <w:pStyle w:val="21"/>
        <w:tabs>
          <w:tab w:val="num" w:pos="1276"/>
        </w:tabs>
      </w:pPr>
      <w:bookmarkStart w:id="41" w:name="h.asmbcoln7683" w:colFirst="0" w:colLast="0"/>
      <w:bookmarkEnd w:id="41"/>
      <w:r w:rsidRPr="00D80EE7">
        <w:rPr>
          <w:highlight w:val="white"/>
        </w:rPr>
        <w:t>Лица, ответственные за организацию обработки персональных данных в организациях</w:t>
      </w:r>
    </w:p>
    <w:p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назначает лицо, ответственное за организацию обработки персональных данных.</w:t>
      </w:r>
    </w:p>
    <w:p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AC14E8" w:rsidRPr="0095029F">
        <w:rPr>
          <w:highlight w:val="white"/>
        </w:rPr>
        <w:t>органа организации, являющейся О</w:t>
      </w:r>
      <w:r w:rsidRPr="0095029F">
        <w:rPr>
          <w:highlight w:val="white"/>
        </w:rPr>
        <w:t>ператором, и подотчетно ему.</w:t>
      </w:r>
    </w:p>
    <w:p w:rsidR="008856CC" w:rsidRPr="0095029F" w:rsidRDefault="007B0CA0" w:rsidP="009F1F90">
      <w:pPr>
        <w:pStyle w:val="3"/>
        <w:tabs>
          <w:tab w:val="clear" w:pos="1865"/>
          <w:tab w:val="num" w:pos="1276"/>
        </w:tabs>
      </w:pPr>
      <w:r w:rsidRPr="00EC608C">
        <w:t>Учреждение</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rsidR="008856CC" w:rsidRPr="0095029F" w:rsidRDefault="008856CC" w:rsidP="00856B08">
      <w:pPr>
        <w:pStyle w:val="1250"/>
      </w:pPr>
      <w:r w:rsidRPr="0095029F">
        <w:rPr>
          <w:highlight w:val="white"/>
        </w:rPr>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О</w:t>
      </w:r>
      <w:r w:rsidRPr="0095029F">
        <w:rPr>
          <w:highlight w:val="white"/>
        </w:rPr>
        <w:t>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AC14E8" w:rsidRPr="0095029F">
        <w:rPr>
          <w:highlight w:val="white"/>
        </w:rPr>
        <w:t>работников О</w:t>
      </w:r>
      <w:r w:rsidRPr="0095029F">
        <w:rPr>
          <w:highlight w:val="white"/>
        </w:rPr>
        <w:t>ператора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w:t>
      </w:r>
      <w:proofErr w:type="gramStart"/>
      <w:r w:rsidRPr="0095029F">
        <w:rPr>
          <w:highlight w:val="white"/>
        </w:rPr>
        <w:t>персональных</w:t>
      </w:r>
      <w:proofErr w:type="gramEnd"/>
      <w:r w:rsidRPr="0095029F">
        <w:rPr>
          <w:highlight w:val="white"/>
        </w:rPr>
        <w:t xml:space="preserve"> данных или их представителей и (или) осуществляет контроль за приемом и обработкой таких обращений и запросов.</w:t>
      </w:r>
    </w:p>
    <w:p w:rsidR="008856CC" w:rsidRPr="00D80EE7" w:rsidRDefault="008856CC" w:rsidP="009F1F90">
      <w:pPr>
        <w:pStyle w:val="21"/>
        <w:tabs>
          <w:tab w:val="num" w:pos="1276"/>
        </w:tabs>
      </w:pPr>
      <w:r w:rsidRPr="00D80EE7">
        <w:t>Ответственность</w:t>
      </w:r>
    </w:p>
    <w:p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rsidR="008856CC" w:rsidRPr="0095029F" w:rsidRDefault="008856CC" w:rsidP="009F1F90">
      <w:pPr>
        <w:pStyle w:val="3"/>
        <w:tabs>
          <w:tab w:val="clear" w:pos="1865"/>
          <w:tab w:val="num" w:pos="1276"/>
        </w:tabs>
      </w:pPr>
      <w:r w:rsidRPr="0095029F">
        <w:lastRenderedPageBreak/>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D2201" w:rsidRPr="0095029F" w:rsidRDefault="00054555" w:rsidP="00A93C60">
      <w:pPr>
        <w:pStyle w:val="10"/>
      </w:pPr>
      <w:r w:rsidRPr="0095029F">
        <w:t>Ключевые результаты</w:t>
      </w:r>
    </w:p>
    <w:p w:rsidR="00632023" w:rsidRPr="0095029F" w:rsidRDefault="00632023" w:rsidP="00470611">
      <w:pPr>
        <w:pStyle w:val="1250"/>
      </w:pPr>
      <w:bookmarkStart w:id="42" w:name="h.qchjtt84ghp1" w:colFirst="0" w:colLast="0"/>
      <w:bookmarkEnd w:id="42"/>
      <w:r w:rsidRPr="0095029F">
        <w:t>При достижении целей ожидаются следующие результаты:</w:t>
      </w:r>
    </w:p>
    <w:p w:rsidR="008856CC" w:rsidRPr="0095029F" w:rsidRDefault="00632023" w:rsidP="00985B9E">
      <w:pPr>
        <w:pStyle w:val="af"/>
        <w:numPr>
          <w:ilvl w:val="0"/>
          <w:numId w:val="19"/>
        </w:numPr>
        <w:tabs>
          <w:tab w:val="left" w:pos="1276"/>
        </w:tabs>
        <w:ind w:left="0" w:firstLine="709"/>
      </w:pPr>
      <w:r w:rsidRPr="0095029F">
        <w:t>о</w:t>
      </w:r>
      <w:r w:rsidR="008856CC" w:rsidRPr="0095029F">
        <w:t xml:space="preserve">беспечение защиты прав и свобод субъектов </w:t>
      </w:r>
      <w:proofErr w:type="gramStart"/>
      <w:r w:rsidR="008856CC" w:rsidRPr="0095029F">
        <w:t>персональных</w:t>
      </w:r>
      <w:proofErr w:type="gramEnd"/>
      <w:r w:rsidR="008856CC" w:rsidRPr="0095029F">
        <w:t xml:space="preserve"> данных при обработке его перс</w:t>
      </w:r>
      <w:r w:rsidR="00DE3C91">
        <w:t>ональных данных</w:t>
      </w:r>
      <w:r w:rsidRPr="0095029F">
        <w:t xml:space="preserve"> </w:t>
      </w:r>
      <w:r w:rsidR="007B0CA0" w:rsidRPr="003170DD">
        <w:t>Учреждением</w:t>
      </w:r>
      <w:r w:rsidRPr="0095029F">
        <w:t>;</w:t>
      </w:r>
    </w:p>
    <w:p w:rsidR="00632023" w:rsidRPr="0095029F" w:rsidRDefault="00632023" w:rsidP="00985B9E">
      <w:pPr>
        <w:pStyle w:val="af"/>
        <w:numPr>
          <w:ilvl w:val="0"/>
          <w:numId w:val="19"/>
        </w:numPr>
        <w:tabs>
          <w:tab w:val="left" w:pos="1276"/>
        </w:tabs>
        <w:ind w:left="0" w:firstLine="709"/>
      </w:pPr>
      <w:r w:rsidRPr="0095029F">
        <w:t xml:space="preserve">повышение общего уровня информационной безопасности </w:t>
      </w:r>
      <w:r w:rsidR="007B0CA0" w:rsidRPr="003170DD">
        <w:t>Учреждения</w:t>
      </w:r>
      <w:r w:rsidRPr="0095029F">
        <w:t>;</w:t>
      </w:r>
    </w:p>
    <w:p w:rsidR="008856CC" w:rsidRPr="0095029F" w:rsidRDefault="00632023" w:rsidP="00985B9E">
      <w:pPr>
        <w:pStyle w:val="af"/>
        <w:numPr>
          <w:ilvl w:val="0"/>
          <w:numId w:val="19"/>
        </w:numPr>
        <w:tabs>
          <w:tab w:val="left" w:pos="1276"/>
        </w:tabs>
        <w:ind w:left="0" w:firstLine="709"/>
      </w:pPr>
      <w:r w:rsidRPr="0095029F">
        <w:t>м</w:t>
      </w:r>
      <w:r w:rsidR="008856CC" w:rsidRPr="0095029F">
        <w:t xml:space="preserve">инимизация юридических рисков </w:t>
      </w:r>
      <w:r w:rsidR="007B0CA0" w:rsidRPr="003170DD">
        <w:t>Учреждения</w:t>
      </w:r>
      <w:r w:rsidR="008856CC" w:rsidRPr="0095029F">
        <w:t>.</w:t>
      </w:r>
    </w:p>
    <w:p w:rsidR="006D2201" w:rsidRPr="0095029F" w:rsidRDefault="00054555" w:rsidP="00A93C60">
      <w:pPr>
        <w:pStyle w:val="10"/>
      </w:pPr>
      <w:r w:rsidRPr="0095029F">
        <w:t>Связные политики</w:t>
      </w:r>
    </w:p>
    <w:p w:rsidR="00185CEE" w:rsidRDefault="008856CC" w:rsidP="004B07CE">
      <w:pPr>
        <w:pStyle w:val="1250"/>
        <w:jc w:val="left"/>
        <w:sectPr w:rsidR="00185CEE" w:rsidSect="000806E1">
          <w:headerReference w:type="default" r:id="rId8"/>
          <w:pgSz w:w="11907" w:h="16839" w:code="9"/>
          <w:pgMar w:top="567" w:right="567" w:bottom="851" w:left="1134" w:header="709" w:footer="0" w:gutter="0"/>
          <w:cols w:space="720"/>
          <w:titlePg/>
          <w:docGrid w:linePitch="381"/>
        </w:sectPr>
      </w:pPr>
      <w:r w:rsidRPr="0095029F">
        <w:t>Связные политики отсутствуют.</w:t>
      </w:r>
    </w:p>
    <w:p w:rsidR="00185CEE" w:rsidRDefault="00185CEE" w:rsidP="00185CEE">
      <w:pPr>
        <w:jc w:val="center"/>
        <w:rPr>
          <w:b/>
          <w:bCs/>
          <w:szCs w:val="28"/>
        </w:rPr>
      </w:pPr>
      <w:r w:rsidRPr="001214BD">
        <w:rPr>
          <w:b/>
          <w:bCs/>
          <w:szCs w:val="28"/>
        </w:rPr>
        <w:lastRenderedPageBreak/>
        <w:t>Лист ознакомления</w:t>
      </w:r>
    </w:p>
    <w:p w:rsidR="00327AE2" w:rsidRPr="001214BD" w:rsidRDefault="00327AE2" w:rsidP="00185CEE">
      <w:pPr>
        <w:jc w:val="center"/>
        <w:rPr>
          <w:b/>
          <w:bCs/>
          <w:szCs w:val="28"/>
        </w:rPr>
      </w:pPr>
      <w:r>
        <w:rPr>
          <w:b/>
          <w:bCs/>
          <w:szCs w:val="28"/>
        </w:rPr>
        <w:t xml:space="preserve">с Политикой </w:t>
      </w:r>
      <w:r w:rsidRPr="007E26C2">
        <w:rPr>
          <w:b/>
          <w:bCs/>
        </w:rPr>
        <w:t>в отношении обработки персональных данных в ГБУЗС «Севастопольская городская психиатрическая больница»</w:t>
      </w:r>
    </w:p>
    <w:p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3241"/>
        <w:gridCol w:w="2505"/>
        <w:gridCol w:w="1578"/>
        <w:gridCol w:w="2047"/>
      </w:tblGrid>
      <w:tr w:rsidR="00185CEE" w:rsidRPr="00185CEE" w:rsidTr="00185CEE">
        <w:trPr>
          <w:tblHeader/>
        </w:trPr>
        <w:tc>
          <w:tcPr>
            <w:tcW w:w="504"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xml:space="preserve">№ </w:t>
            </w:r>
            <w:proofErr w:type="spellStart"/>
            <w:proofErr w:type="gramStart"/>
            <w:r w:rsidRPr="00185CEE">
              <w:rPr>
                <w:b/>
                <w:bCs/>
                <w:color w:val="000000"/>
                <w:sz w:val="22"/>
                <w:szCs w:val="22"/>
              </w:rPr>
              <w:t>п</w:t>
            </w:r>
            <w:proofErr w:type="spellEnd"/>
            <w:proofErr w:type="gramEnd"/>
            <w:r w:rsidRPr="00185CEE">
              <w:rPr>
                <w:b/>
                <w:bCs/>
                <w:color w:val="000000"/>
                <w:sz w:val="22"/>
                <w:szCs w:val="22"/>
              </w:rPr>
              <w:t>/</w:t>
            </w:r>
            <w:proofErr w:type="spellStart"/>
            <w:r w:rsidRPr="00185CEE">
              <w:rPr>
                <w:b/>
                <w:bCs/>
                <w:color w:val="000000"/>
                <w:sz w:val="22"/>
                <w:szCs w:val="22"/>
              </w:rPr>
              <w:t>п</w:t>
            </w:r>
            <w:proofErr w:type="spellEnd"/>
          </w:p>
        </w:tc>
        <w:tc>
          <w:tcPr>
            <w:tcW w:w="1555"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rsidTr="00185CEE">
        <w:tc>
          <w:tcPr>
            <w:tcW w:w="504"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rsidTr="00185CEE">
        <w:tc>
          <w:tcPr>
            <w:tcW w:w="504"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rsidTr="00185CEE">
        <w:tc>
          <w:tcPr>
            <w:tcW w:w="504"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rsidR="006D2201" w:rsidRPr="0095029F" w:rsidRDefault="006D2201" w:rsidP="00185CEE"/>
    <w:sectPr w:rsidR="006D2201" w:rsidRPr="0095029F" w:rsidSect="00514FD7">
      <w:pgSz w:w="11907" w:h="16839" w:code="9"/>
      <w:pgMar w:top="567" w:right="567" w:bottom="851" w:left="1134"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197" w:rsidRDefault="00A60197" w:rsidP="00835CEC">
      <w:r>
        <w:separator/>
      </w:r>
    </w:p>
  </w:endnote>
  <w:endnote w:type="continuationSeparator" w:id="0">
    <w:p w:rsidR="00A60197" w:rsidRDefault="00A60197" w:rsidP="0083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197" w:rsidRDefault="00A60197" w:rsidP="00835CEC">
      <w:r>
        <w:separator/>
      </w:r>
    </w:p>
  </w:footnote>
  <w:footnote w:type="continuationSeparator" w:id="0">
    <w:p w:rsidR="00A60197" w:rsidRDefault="00A60197" w:rsidP="0083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380458"/>
      <w:docPartObj>
        <w:docPartGallery w:val="Page Numbers (Top of Page)"/>
        <w:docPartUnique/>
      </w:docPartObj>
    </w:sdtPr>
    <w:sdtEndPr>
      <w:rPr>
        <w:sz w:val="24"/>
      </w:rPr>
    </w:sdtEndPr>
    <w:sdtContent>
      <w:p w:rsidR="001A58C0" w:rsidRPr="00514FD7" w:rsidRDefault="008C608B">
        <w:pPr>
          <w:pStyle w:val="aa"/>
          <w:jc w:val="center"/>
          <w:rPr>
            <w:sz w:val="24"/>
          </w:rPr>
        </w:pPr>
        <w:r w:rsidRPr="00514FD7">
          <w:rPr>
            <w:sz w:val="24"/>
          </w:rPr>
          <w:fldChar w:fldCharType="begin"/>
        </w:r>
        <w:r w:rsidR="001A58C0" w:rsidRPr="00514FD7">
          <w:rPr>
            <w:sz w:val="24"/>
          </w:rPr>
          <w:instrText>PAGE   \* MERGEFORMAT</w:instrText>
        </w:r>
        <w:r w:rsidRPr="00514FD7">
          <w:rPr>
            <w:sz w:val="24"/>
          </w:rPr>
          <w:fldChar w:fldCharType="separate"/>
        </w:r>
        <w:r w:rsidR="000D60D6">
          <w:rPr>
            <w:noProof/>
            <w:sz w:val="24"/>
          </w:rPr>
          <w:t>18</w:t>
        </w:r>
        <w:r w:rsidRPr="00514FD7">
          <w:rPr>
            <w:sz w:val="24"/>
          </w:rPr>
          <w:fldChar w:fldCharType="end"/>
        </w:r>
      </w:p>
    </w:sdtContent>
  </w:sdt>
  <w:p w:rsidR="001A58C0" w:rsidRDefault="001A58C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156E33"/>
    <w:multiLevelType w:val="hybridMultilevel"/>
    <w:tmpl w:val="E03C2306"/>
    <w:lvl w:ilvl="0" w:tplc="1C12678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4323BF1"/>
    <w:multiLevelType w:val="hybridMultilevel"/>
    <w:tmpl w:val="90F6D9C4"/>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0A5BC6"/>
    <w:multiLevelType w:val="hybridMultilevel"/>
    <w:tmpl w:val="1088B210"/>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40484055"/>
    <w:multiLevelType w:val="multilevel"/>
    <w:tmpl w:val="B0A65A9E"/>
    <w:styleLink w:val="a0"/>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9">
    <w:nsid w:val="424B66F8"/>
    <w:multiLevelType w:val="hybridMultilevel"/>
    <w:tmpl w:val="D44CF1FA"/>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3C703E"/>
    <w:multiLevelType w:val="hybridMultilevel"/>
    <w:tmpl w:val="8E5AA9A8"/>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4F134664"/>
    <w:multiLevelType w:val="hybridMultilevel"/>
    <w:tmpl w:val="6E54F75C"/>
    <w:lvl w:ilvl="0" w:tplc="1C1267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47445D"/>
    <w:multiLevelType w:val="hybridMultilevel"/>
    <w:tmpl w:val="B72EFF06"/>
    <w:lvl w:ilvl="0" w:tplc="B290B94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5ED07BC"/>
    <w:multiLevelType w:val="hybridMultilevel"/>
    <w:tmpl w:val="FB4EA260"/>
    <w:lvl w:ilvl="0" w:tplc="C94C225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C371E9C"/>
    <w:multiLevelType w:val="hybridMultilevel"/>
    <w:tmpl w:val="FC8E75A8"/>
    <w:lvl w:ilvl="0" w:tplc="1C12678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DC428A3"/>
    <w:multiLevelType w:val="multilevel"/>
    <w:tmpl w:val="60A61FFC"/>
    <w:lvl w:ilvl="0">
      <w:start w:val="7"/>
      <w:numFmt w:val="decimal"/>
      <w:lvlText w:val="%1."/>
      <w:lvlJc w:val="left"/>
      <w:pPr>
        <w:ind w:left="1056" w:hanging="1056"/>
      </w:pPr>
      <w:rPr>
        <w:rFonts w:hint="default"/>
      </w:rPr>
    </w:lvl>
    <w:lvl w:ilvl="1">
      <w:start w:val="9"/>
      <w:numFmt w:val="decimal"/>
      <w:lvlText w:val="%1.%2."/>
      <w:lvlJc w:val="left"/>
      <w:pPr>
        <w:ind w:left="1233" w:hanging="1056"/>
      </w:pPr>
      <w:rPr>
        <w:rFonts w:hint="default"/>
      </w:rPr>
    </w:lvl>
    <w:lvl w:ilvl="2">
      <w:start w:val="1"/>
      <w:numFmt w:val="decimal"/>
      <w:lvlText w:val="%1.%2.%3."/>
      <w:lvlJc w:val="left"/>
      <w:pPr>
        <w:ind w:left="1410" w:hanging="1056"/>
      </w:pPr>
      <w:rPr>
        <w:rFonts w:hint="default"/>
      </w:rPr>
    </w:lvl>
    <w:lvl w:ilvl="3">
      <w:start w:val="5"/>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18">
    <w:nsid w:val="7FC57E96"/>
    <w:multiLevelType w:val="hybridMultilevel"/>
    <w:tmpl w:val="28E8AAF2"/>
    <w:lvl w:ilvl="0" w:tplc="2E500F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8"/>
  </w:num>
  <w:num w:numId="4">
    <w:abstractNumId w:val="0"/>
  </w:num>
  <w:num w:numId="5">
    <w:abstractNumId w:val="1"/>
  </w:num>
  <w:num w:numId="6">
    <w:abstractNumId w:val="14"/>
  </w:num>
  <w:num w:numId="7">
    <w:abstractNumId w:val="2"/>
  </w:num>
  <w:num w:numId="8">
    <w:abstractNumId w:val="7"/>
  </w:num>
  <w:num w:numId="9">
    <w:abstractNumId w:val="11"/>
  </w:num>
  <w:num w:numId="10">
    <w:abstractNumId w:val="18"/>
  </w:num>
  <w:num w:numId="11">
    <w:abstractNumId w:val="17"/>
  </w:num>
  <w:num w:numId="12">
    <w:abstractNumId w:val="8"/>
    <w:lvlOverride w:ilvl="0">
      <w:lvl w:ilvl="0">
        <w:start w:val="1"/>
        <w:numFmt w:val="decimal"/>
        <w:pStyle w:val="10"/>
        <w:suff w:val="space"/>
        <w:lvlText w:val="%1."/>
        <w:lvlJc w:val="left"/>
        <w:pPr>
          <w:ind w:left="589" w:firstLine="709"/>
        </w:pPr>
        <w:rPr>
          <w:rFonts w:hint="default"/>
        </w:rPr>
      </w:lvl>
    </w:lvlOverride>
    <w:lvlOverride w:ilvl="1">
      <w:lvl w:ilvl="1">
        <w:start w:val="1"/>
        <w:numFmt w:val="decimal"/>
        <w:pStyle w:val="2"/>
        <w:isLgl/>
        <w:lvlText w:val="%1.%2."/>
        <w:lvlJc w:val="left"/>
        <w:pPr>
          <w:tabs>
            <w:tab w:val="num" w:pos="1865"/>
          </w:tabs>
          <w:ind w:left="589" w:firstLine="709"/>
        </w:pPr>
        <w:rPr>
          <w:rFonts w:hint="default"/>
          <w:u w:val="none"/>
        </w:rPr>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1276" w:firstLine="709"/>
        </w:pPr>
        <w:rPr>
          <w:rFonts w:hint="default"/>
        </w:rPr>
      </w:lvl>
    </w:lvlOverride>
    <w:lvlOverride w:ilvl="4">
      <w:lvl w:ilvl="4">
        <w:start w:val="1"/>
        <w:numFmt w:val="decimal"/>
        <w:pStyle w:val="5"/>
        <w:isLgl/>
        <w:suff w:val="space"/>
        <w:lvlText w:val="%1.%2.%3.%4.%5."/>
        <w:lvlJc w:val="left"/>
        <w:pPr>
          <w:ind w:left="590" w:firstLine="708"/>
        </w:pPr>
        <w:rPr>
          <w:rFonts w:hint="default"/>
        </w:rPr>
      </w:lvl>
    </w:lvlOverride>
  </w:num>
  <w:num w:numId="13">
    <w:abstractNumId w:val="10"/>
  </w:num>
  <w:num w:numId="14">
    <w:abstractNumId w:val="5"/>
  </w:num>
  <w:num w:numId="15">
    <w:abstractNumId w:val="6"/>
  </w:num>
  <w:num w:numId="16">
    <w:abstractNumId w:val="9"/>
  </w:num>
  <w:num w:numId="17">
    <w:abstractNumId w:val="12"/>
  </w:num>
  <w:num w:numId="18">
    <w:abstractNumId w:val="3"/>
  </w:num>
  <w:num w:numId="19">
    <w:abstractNumId w:val="16"/>
  </w:num>
  <w:num w:numId="20">
    <w:abstractNumId w:val="13"/>
  </w:num>
  <w:num w:numId="21">
    <w:abstractNumId w:val="8"/>
    <w:lvlOverride w:ilvl="0">
      <w:lvl w:ilvl="0">
        <w:numFmt w:val="decimal"/>
        <w:pStyle w:val="10"/>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8"/>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6D2201"/>
    <w:rsid w:val="00000CA0"/>
    <w:rsid w:val="00001EBE"/>
    <w:rsid w:val="000021C4"/>
    <w:rsid w:val="00007124"/>
    <w:rsid w:val="00010CA3"/>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C1AC2"/>
    <w:rsid w:val="000C76B3"/>
    <w:rsid w:val="000D036A"/>
    <w:rsid w:val="000D0E0B"/>
    <w:rsid w:val="000D2212"/>
    <w:rsid w:val="000D60D6"/>
    <w:rsid w:val="000E04C8"/>
    <w:rsid w:val="000E1CAC"/>
    <w:rsid w:val="000E6272"/>
    <w:rsid w:val="000E7069"/>
    <w:rsid w:val="000F048D"/>
    <w:rsid w:val="00100D6F"/>
    <w:rsid w:val="00120DBA"/>
    <w:rsid w:val="00132EE3"/>
    <w:rsid w:val="0013624E"/>
    <w:rsid w:val="001430A8"/>
    <w:rsid w:val="00143673"/>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671A"/>
    <w:rsid w:val="001C6D90"/>
    <w:rsid w:val="001D2A2A"/>
    <w:rsid w:val="001D598B"/>
    <w:rsid w:val="001F28E9"/>
    <w:rsid w:val="00200467"/>
    <w:rsid w:val="0020444A"/>
    <w:rsid w:val="00215AE8"/>
    <w:rsid w:val="0021797F"/>
    <w:rsid w:val="00220EFB"/>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5222"/>
    <w:rsid w:val="002D24A6"/>
    <w:rsid w:val="002D6CD9"/>
    <w:rsid w:val="002E3551"/>
    <w:rsid w:val="002E4996"/>
    <w:rsid w:val="002E66FE"/>
    <w:rsid w:val="00300916"/>
    <w:rsid w:val="00303481"/>
    <w:rsid w:val="003170DD"/>
    <w:rsid w:val="0032052E"/>
    <w:rsid w:val="00327AE2"/>
    <w:rsid w:val="00333745"/>
    <w:rsid w:val="003342A1"/>
    <w:rsid w:val="003357DF"/>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415000"/>
    <w:rsid w:val="00436874"/>
    <w:rsid w:val="00453453"/>
    <w:rsid w:val="00460C18"/>
    <w:rsid w:val="00470611"/>
    <w:rsid w:val="00471E58"/>
    <w:rsid w:val="00473182"/>
    <w:rsid w:val="0047341E"/>
    <w:rsid w:val="00476610"/>
    <w:rsid w:val="00482D11"/>
    <w:rsid w:val="00483306"/>
    <w:rsid w:val="00495429"/>
    <w:rsid w:val="00496197"/>
    <w:rsid w:val="004A7F99"/>
    <w:rsid w:val="004B07CE"/>
    <w:rsid w:val="004C6F85"/>
    <w:rsid w:val="004D677E"/>
    <w:rsid w:val="004D7508"/>
    <w:rsid w:val="004E14F5"/>
    <w:rsid w:val="004E214E"/>
    <w:rsid w:val="004E4E7E"/>
    <w:rsid w:val="004F5E92"/>
    <w:rsid w:val="004F79AA"/>
    <w:rsid w:val="00502128"/>
    <w:rsid w:val="00506105"/>
    <w:rsid w:val="00511FBD"/>
    <w:rsid w:val="00514FD7"/>
    <w:rsid w:val="00521CE3"/>
    <w:rsid w:val="00531978"/>
    <w:rsid w:val="005334D4"/>
    <w:rsid w:val="00533911"/>
    <w:rsid w:val="00541A8C"/>
    <w:rsid w:val="00541E7E"/>
    <w:rsid w:val="00543FB7"/>
    <w:rsid w:val="00546D61"/>
    <w:rsid w:val="0055559E"/>
    <w:rsid w:val="005563C7"/>
    <w:rsid w:val="005564FD"/>
    <w:rsid w:val="00567E62"/>
    <w:rsid w:val="005725F8"/>
    <w:rsid w:val="005731B0"/>
    <w:rsid w:val="005822A2"/>
    <w:rsid w:val="00582382"/>
    <w:rsid w:val="00584945"/>
    <w:rsid w:val="00594040"/>
    <w:rsid w:val="00594DE4"/>
    <w:rsid w:val="005A3100"/>
    <w:rsid w:val="005A5609"/>
    <w:rsid w:val="005A62AA"/>
    <w:rsid w:val="005B000D"/>
    <w:rsid w:val="005C174D"/>
    <w:rsid w:val="005C2BC8"/>
    <w:rsid w:val="005E0FCA"/>
    <w:rsid w:val="005E1DE9"/>
    <w:rsid w:val="005E38D1"/>
    <w:rsid w:val="005E71FE"/>
    <w:rsid w:val="005F0C6D"/>
    <w:rsid w:val="0060119C"/>
    <w:rsid w:val="00602F24"/>
    <w:rsid w:val="00610DBB"/>
    <w:rsid w:val="00621C4C"/>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B0CA0"/>
    <w:rsid w:val="007B3A7E"/>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C608B"/>
    <w:rsid w:val="008D2167"/>
    <w:rsid w:val="008D2A06"/>
    <w:rsid w:val="008D5B0F"/>
    <w:rsid w:val="008E26D4"/>
    <w:rsid w:val="008E2C10"/>
    <w:rsid w:val="008F6B0D"/>
    <w:rsid w:val="00905F6B"/>
    <w:rsid w:val="009175A9"/>
    <w:rsid w:val="0092638A"/>
    <w:rsid w:val="009358A3"/>
    <w:rsid w:val="00947285"/>
    <w:rsid w:val="0095029F"/>
    <w:rsid w:val="0095101F"/>
    <w:rsid w:val="00967CD7"/>
    <w:rsid w:val="0097551B"/>
    <w:rsid w:val="00985B9E"/>
    <w:rsid w:val="009909C8"/>
    <w:rsid w:val="00990F26"/>
    <w:rsid w:val="00994825"/>
    <w:rsid w:val="009A14B3"/>
    <w:rsid w:val="009A180A"/>
    <w:rsid w:val="009A2186"/>
    <w:rsid w:val="009B3D80"/>
    <w:rsid w:val="009B7B5A"/>
    <w:rsid w:val="009D10A4"/>
    <w:rsid w:val="009D347A"/>
    <w:rsid w:val="009D4144"/>
    <w:rsid w:val="009E0324"/>
    <w:rsid w:val="009E1BE1"/>
    <w:rsid w:val="009E54FC"/>
    <w:rsid w:val="009E6949"/>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0197"/>
    <w:rsid w:val="00A63046"/>
    <w:rsid w:val="00A72261"/>
    <w:rsid w:val="00A81856"/>
    <w:rsid w:val="00A825E9"/>
    <w:rsid w:val="00A842C2"/>
    <w:rsid w:val="00A903E1"/>
    <w:rsid w:val="00A93C60"/>
    <w:rsid w:val="00AA1C26"/>
    <w:rsid w:val="00AA499D"/>
    <w:rsid w:val="00AB15A8"/>
    <w:rsid w:val="00AB61D3"/>
    <w:rsid w:val="00AC14E8"/>
    <w:rsid w:val="00AC1954"/>
    <w:rsid w:val="00AC45C1"/>
    <w:rsid w:val="00AD4606"/>
    <w:rsid w:val="00AD55BD"/>
    <w:rsid w:val="00AD6C13"/>
    <w:rsid w:val="00AD741B"/>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C052E"/>
    <w:rsid w:val="00BC0CB5"/>
    <w:rsid w:val="00BC1E33"/>
    <w:rsid w:val="00BC2B08"/>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5565"/>
    <w:rsid w:val="00C50E62"/>
    <w:rsid w:val="00C61820"/>
    <w:rsid w:val="00C6304B"/>
    <w:rsid w:val="00C6467B"/>
    <w:rsid w:val="00C767CB"/>
    <w:rsid w:val="00C81A88"/>
    <w:rsid w:val="00C81BFF"/>
    <w:rsid w:val="00C827FE"/>
    <w:rsid w:val="00C907F4"/>
    <w:rsid w:val="00C9383C"/>
    <w:rsid w:val="00C96088"/>
    <w:rsid w:val="00CA2A97"/>
    <w:rsid w:val="00CA5C3A"/>
    <w:rsid w:val="00CB29A2"/>
    <w:rsid w:val="00CE388B"/>
    <w:rsid w:val="00CF0D15"/>
    <w:rsid w:val="00D00AD4"/>
    <w:rsid w:val="00D00DF4"/>
    <w:rsid w:val="00D03EA2"/>
    <w:rsid w:val="00D061B6"/>
    <w:rsid w:val="00D17CDF"/>
    <w:rsid w:val="00D216B6"/>
    <w:rsid w:val="00D229DA"/>
    <w:rsid w:val="00D41D5F"/>
    <w:rsid w:val="00D457FD"/>
    <w:rsid w:val="00D535F3"/>
    <w:rsid w:val="00D603A6"/>
    <w:rsid w:val="00D77E9A"/>
    <w:rsid w:val="00D80EE7"/>
    <w:rsid w:val="00D82374"/>
    <w:rsid w:val="00D823B7"/>
    <w:rsid w:val="00DA0AAA"/>
    <w:rsid w:val="00DA35D8"/>
    <w:rsid w:val="00DA575F"/>
    <w:rsid w:val="00DA63CD"/>
    <w:rsid w:val="00DB07AE"/>
    <w:rsid w:val="00DB2572"/>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3536"/>
    <w:rsid w:val="00E71F75"/>
    <w:rsid w:val="00E76237"/>
    <w:rsid w:val="00E93E25"/>
    <w:rsid w:val="00EA165F"/>
    <w:rsid w:val="00EA3030"/>
    <w:rsid w:val="00EA3C06"/>
    <w:rsid w:val="00EA76CB"/>
    <w:rsid w:val="00EA7E0F"/>
    <w:rsid w:val="00EC608C"/>
    <w:rsid w:val="00EC7D50"/>
    <w:rsid w:val="00ED1AE6"/>
    <w:rsid w:val="00ED530A"/>
    <w:rsid w:val="00EE24A1"/>
    <w:rsid w:val="00EE3201"/>
    <w:rsid w:val="00EE45D3"/>
    <w:rsid w:val="00EE4B43"/>
    <w:rsid w:val="00EE7E49"/>
    <w:rsid w:val="00F01A36"/>
    <w:rsid w:val="00F04CF8"/>
    <w:rsid w:val="00F11C7C"/>
    <w:rsid w:val="00F15734"/>
    <w:rsid w:val="00F26041"/>
    <w:rsid w:val="00F32994"/>
    <w:rsid w:val="00F36691"/>
    <w:rsid w:val="00F36F06"/>
    <w:rsid w:val="00F52EB2"/>
    <w:rsid w:val="00F53584"/>
    <w:rsid w:val="00F54804"/>
    <w:rsid w:val="00F6005D"/>
    <w:rsid w:val="00F60E18"/>
    <w:rsid w:val="00F722A8"/>
    <w:rsid w:val="00F72719"/>
    <w:rsid w:val="00F73152"/>
    <w:rsid w:val="00F843F7"/>
    <w:rsid w:val="00F85644"/>
    <w:rsid w:val="00F9577F"/>
    <w:rsid w:val="00FA2245"/>
    <w:rsid w:val="00FB0B6C"/>
    <w:rsid w:val="00FB4456"/>
    <w:rsid w:val="00FB5935"/>
    <w:rsid w:val="00FB693E"/>
    <w:rsid w:val="00FC5681"/>
    <w:rsid w:val="00FC5B77"/>
    <w:rsid w:val="00FD1E81"/>
    <w:rsid w:val="00FD5665"/>
    <w:rsid w:val="00FD583C"/>
    <w:rsid w:val="00FD7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45B7B"/>
    <w:rPr>
      <w:rFonts w:eastAsia="Times New Roman" w:cs="Times New Roman"/>
      <w:sz w:val="26"/>
      <w:szCs w:val="24"/>
    </w:rPr>
  </w:style>
  <w:style w:type="paragraph" w:styleId="12">
    <w:name w:val="heading 1"/>
    <w:basedOn w:val="a1"/>
    <w:next w:val="a1"/>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1"/>
    <w:next w:val="a1"/>
    <w:rsid w:val="00FC5681"/>
    <w:pPr>
      <w:keepNext/>
      <w:keepLines/>
      <w:spacing w:before="200"/>
      <w:contextualSpacing/>
      <w:outlineLvl w:val="1"/>
    </w:pPr>
    <w:rPr>
      <w:rFonts w:eastAsia="Trebuchet MS"/>
      <w:b/>
    </w:rPr>
  </w:style>
  <w:style w:type="paragraph" w:styleId="30">
    <w:name w:val="heading 3"/>
    <w:basedOn w:val="a1"/>
    <w:next w:val="a1"/>
    <w:rsid w:val="00FC5681"/>
    <w:pPr>
      <w:keepNext/>
      <w:keepLines/>
      <w:spacing w:before="160"/>
      <w:contextualSpacing/>
      <w:outlineLvl w:val="2"/>
    </w:pPr>
    <w:rPr>
      <w:rFonts w:eastAsia="Trebuchet MS"/>
      <w:b/>
      <w:i/>
    </w:rPr>
  </w:style>
  <w:style w:type="paragraph" w:styleId="40">
    <w:name w:val="heading 4"/>
    <w:basedOn w:val="a1"/>
    <w:next w:val="a1"/>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1"/>
    <w:next w:val="a1"/>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1"/>
    <w:next w:val="a1"/>
    <w:rsid w:val="009175A9"/>
    <w:pPr>
      <w:keepNext/>
      <w:keepLines/>
      <w:spacing w:before="160"/>
      <w:contextualSpacing/>
      <w:outlineLvl w:val="5"/>
    </w:pPr>
    <w:rPr>
      <w:rFonts w:ascii="Trebuchet MS" w:eastAsia="Trebuchet MS" w:hAnsi="Trebuchet MS" w:cs="Trebuchet MS"/>
      <w:i/>
      <w:color w:val="66666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rsid w:val="009175A9"/>
    <w:pPr>
      <w:keepNext/>
      <w:keepLines/>
      <w:contextualSpacing/>
    </w:pPr>
    <w:rPr>
      <w:rFonts w:ascii="Trebuchet MS" w:eastAsia="Trebuchet MS" w:hAnsi="Trebuchet MS" w:cs="Trebuchet MS"/>
      <w:sz w:val="42"/>
    </w:rPr>
  </w:style>
  <w:style w:type="paragraph" w:styleId="a6">
    <w:name w:val="Subtitle"/>
    <w:basedOn w:val="a1"/>
    <w:next w:val="a1"/>
    <w:rsid w:val="009175A9"/>
    <w:pPr>
      <w:keepNext/>
      <w:keepLines/>
      <w:spacing w:after="200"/>
      <w:contextualSpacing/>
    </w:pPr>
    <w:rPr>
      <w:rFonts w:ascii="Trebuchet MS" w:eastAsia="Trebuchet MS" w:hAnsi="Trebuchet MS" w:cs="Trebuchet MS"/>
      <w:i/>
      <w:color w:val="666666"/>
    </w:rPr>
  </w:style>
  <w:style w:type="character" w:customStyle="1" w:styleId="a7">
    <w:name w:val="Гипертекстовая ссылка"/>
    <w:basedOn w:val="a2"/>
    <w:uiPriority w:val="99"/>
    <w:rsid w:val="002E3551"/>
    <w:rPr>
      <w:rFonts w:cs="Times New Roman"/>
      <w:b w:val="0"/>
      <w:color w:val="106BBE"/>
    </w:rPr>
  </w:style>
  <w:style w:type="paragraph" w:customStyle="1" w:styleId="a8">
    <w:name w:val="ТИТУЛ (КС)"/>
    <w:basedOn w:val="a1"/>
    <w:rsid w:val="000E6272"/>
    <w:pPr>
      <w:spacing w:before="100"/>
      <w:jc w:val="center"/>
    </w:pPr>
    <w:rPr>
      <w:b/>
    </w:rPr>
  </w:style>
  <w:style w:type="character" w:styleId="a9">
    <w:name w:val="Book Title"/>
    <w:uiPriority w:val="33"/>
    <w:qFormat/>
    <w:rsid w:val="0028702E"/>
    <w:rPr>
      <w:b/>
      <w:bCs/>
      <w:sz w:val="28"/>
      <w:szCs w:val="28"/>
    </w:rPr>
  </w:style>
  <w:style w:type="paragraph" w:customStyle="1" w:styleId="14">
    <w:name w:val="Заголовок 1 (КейС)"/>
    <w:basedOn w:val="a1"/>
    <w:rsid w:val="00835CEC"/>
    <w:pPr>
      <w:keepNext/>
      <w:spacing w:before="240" w:after="60"/>
      <w:jc w:val="left"/>
      <w:outlineLvl w:val="0"/>
    </w:pPr>
    <w:rPr>
      <w:b/>
      <w:bCs/>
      <w:caps/>
      <w:kern w:val="32"/>
    </w:rPr>
  </w:style>
  <w:style w:type="paragraph" w:styleId="aa">
    <w:name w:val="header"/>
    <w:basedOn w:val="a1"/>
    <w:link w:val="ab"/>
    <w:uiPriority w:val="99"/>
    <w:unhideWhenUsed/>
    <w:rsid w:val="00C21B36"/>
    <w:pPr>
      <w:tabs>
        <w:tab w:val="center" w:pos="4677"/>
        <w:tab w:val="right" w:pos="9355"/>
      </w:tabs>
    </w:pPr>
  </w:style>
  <w:style w:type="character" w:customStyle="1" w:styleId="ab">
    <w:name w:val="Верхний колонтитул Знак"/>
    <w:link w:val="aa"/>
    <w:uiPriority w:val="99"/>
    <w:rsid w:val="00C21B36"/>
    <w:rPr>
      <w:rFonts w:eastAsia="Times New Roman" w:cs="Times New Roman"/>
      <w:szCs w:val="24"/>
    </w:rPr>
  </w:style>
  <w:style w:type="paragraph" w:styleId="ac">
    <w:name w:val="footer"/>
    <w:basedOn w:val="a1"/>
    <w:link w:val="ad"/>
    <w:uiPriority w:val="99"/>
    <w:unhideWhenUsed/>
    <w:rsid w:val="00C21B36"/>
    <w:pPr>
      <w:tabs>
        <w:tab w:val="center" w:pos="4677"/>
        <w:tab w:val="right" w:pos="9355"/>
      </w:tabs>
    </w:pPr>
  </w:style>
  <w:style w:type="character" w:customStyle="1" w:styleId="ad">
    <w:name w:val="Нижний колонтитул Знак"/>
    <w:link w:val="ac"/>
    <w:uiPriority w:val="99"/>
    <w:rsid w:val="00C21B36"/>
    <w:rPr>
      <w:rFonts w:eastAsia="Times New Roman" w:cs="Times New Roman"/>
      <w:szCs w:val="24"/>
    </w:rPr>
  </w:style>
  <w:style w:type="paragraph" w:styleId="ae">
    <w:name w:val="List Paragraph"/>
    <w:basedOn w:val="a1"/>
    <w:uiPriority w:val="34"/>
    <w:qFormat/>
    <w:rsid w:val="00C21B36"/>
    <w:pPr>
      <w:ind w:left="720"/>
      <w:contextualSpacing/>
    </w:pPr>
  </w:style>
  <w:style w:type="paragraph" w:customStyle="1" w:styleId="af">
    <w:name w:val="Список маркер (КейС)"/>
    <w:basedOn w:val="a1"/>
    <w:rsid w:val="00B66C5F"/>
  </w:style>
  <w:style w:type="table" w:styleId="af0">
    <w:name w:val="Table Grid"/>
    <w:basedOn w:val="a3"/>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1">
    <w:name w:val="annotation reference"/>
    <w:basedOn w:val="a2"/>
    <w:uiPriority w:val="99"/>
    <w:unhideWhenUsed/>
    <w:rsid w:val="00C21B36"/>
    <w:rPr>
      <w:sz w:val="16"/>
      <w:szCs w:val="16"/>
    </w:rPr>
  </w:style>
  <w:style w:type="paragraph" w:styleId="af2">
    <w:name w:val="annotation text"/>
    <w:basedOn w:val="a1"/>
    <w:link w:val="af3"/>
    <w:uiPriority w:val="99"/>
    <w:unhideWhenUsed/>
    <w:rsid w:val="00C21B36"/>
    <w:rPr>
      <w:sz w:val="20"/>
      <w:szCs w:val="20"/>
    </w:rPr>
  </w:style>
  <w:style w:type="character" w:customStyle="1" w:styleId="af3">
    <w:name w:val="Текст примечания Знак"/>
    <w:basedOn w:val="a2"/>
    <w:link w:val="af2"/>
    <w:uiPriority w:val="99"/>
    <w:rsid w:val="00C21B36"/>
    <w:rPr>
      <w:rFonts w:eastAsia="Times New Roman" w:cs="Times New Roman"/>
      <w:sz w:val="20"/>
      <w:szCs w:val="20"/>
    </w:rPr>
  </w:style>
  <w:style w:type="paragraph" w:styleId="af4">
    <w:name w:val="annotation subject"/>
    <w:basedOn w:val="af2"/>
    <w:next w:val="af2"/>
    <w:link w:val="af5"/>
    <w:uiPriority w:val="99"/>
    <w:semiHidden/>
    <w:unhideWhenUsed/>
    <w:rsid w:val="00C21B36"/>
    <w:rPr>
      <w:b/>
      <w:bCs/>
    </w:rPr>
  </w:style>
  <w:style w:type="character" w:customStyle="1" w:styleId="af5">
    <w:name w:val="Тема примечания Знак"/>
    <w:basedOn w:val="af3"/>
    <w:link w:val="af4"/>
    <w:uiPriority w:val="99"/>
    <w:semiHidden/>
    <w:rsid w:val="00C21B36"/>
    <w:rPr>
      <w:rFonts w:eastAsia="Times New Roman" w:cs="Times New Roman"/>
      <w:b/>
      <w:bCs/>
      <w:sz w:val="20"/>
      <w:szCs w:val="20"/>
    </w:rPr>
  </w:style>
  <w:style w:type="paragraph" w:styleId="af6">
    <w:name w:val="Balloon Text"/>
    <w:basedOn w:val="a1"/>
    <w:link w:val="af7"/>
    <w:uiPriority w:val="99"/>
    <w:semiHidden/>
    <w:unhideWhenUsed/>
    <w:rsid w:val="00C21B36"/>
    <w:rPr>
      <w:rFonts w:ascii="Tahoma" w:hAnsi="Tahoma" w:cs="Tahoma"/>
      <w:sz w:val="16"/>
      <w:szCs w:val="16"/>
    </w:rPr>
  </w:style>
  <w:style w:type="character" w:customStyle="1" w:styleId="af7">
    <w:name w:val="Текст выноски Знак"/>
    <w:basedOn w:val="a2"/>
    <w:link w:val="af6"/>
    <w:uiPriority w:val="99"/>
    <w:semiHidden/>
    <w:rsid w:val="00C21B36"/>
    <w:rPr>
      <w:rFonts w:ascii="Tahoma" w:eastAsia="Times New Roman" w:hAnsi="Tahoma" w:cs="Tahoma"/>
      <w:sz w:val="16"/>
      <w:szCs w:val="16"/>
    </w:rPr>
  </w:style>
  <w:style w:type="paragraph" w:customStyle="1" w:styleId="af8">
    <w:name w:val="Утверждение документа"/>
    <w:basedOn w:val="a1"/>
    <w:link w:val="af9"/>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1"/>
    <w:next w:val="a1"/>
    <w:qFormat/>
    <w:rsid w:val="00054555"/>
    <w:pPr>
      <w:keepNext/>
      <w:numPr>
        <w:numId w:val="1"/>
      </w:numPr>
      <w:jc w:val="center"/>
    </w:pPr>
    <w:rPr>
      <w:b/>
      <w:kern w:val="28"/>
    </w:rPr>
  </w:style>
  <w:style w:type="table" w:customStyle="1" w:styleId="afa">
    <w:name w:val="Текст в таблицах"/>
    <w:basedOn w:val="a3"/>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0">
    <w:name w:val="Большой список"/>
    <w:uiPriority w:val="99"/>
    <w:rsid w:val="00CB29A2"/>
    <w:pPr>
      <w:numPr>
        <w:numId w:val="3"/>
      </w:numPr>
    </w:pPr>
  </w:style>
  <w:style w:type="paragraph" w:customStyle="1" w:styleId="10">
    <w:name w:val="Большой список уровень 1"/>
    <w:basedOn w:val="a1"/>
    <w:next w:val="a1"/>
    <w:qFormat/>
    <w:rsid w:val="001645A5"/>
    <w:pPr>
      <w:keepNext/>
      <w:numPr>
        <w:numId w:val="21"/>
      </w:numPr>
      <w:spacing w:before="360"/>
      <w:jc w:val="center"/>
    </w:pPr>
    <w:rPr>
      <w:b/>
      <w:bCs/>
      <w:caps/>
    </w:rPr>
  </w:style>
  <w:style w:type="paragraph" w:customStyle="1" w:styleId="2">
    <w:name w:val="Большой список уровень 2"/>
    <w:basedOn w:val="a1"/>
    <w:qFormat/>
    <w:rsid w:val="00807F6E"/>
    <w:pPr>
      <w:widowControl w:val="0"/>
      <w:numPr>
        <w:ilvl w:val="1"/>
        <w:numId w:val="21"/>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ind w:left="0"/>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1"/>
    <w:link w:val="afb"/>
    <w:qFormat/>
    <w:rsid w:val="00C21B36"/>
    <w:pPr>
      <w:widowControl w:val="0"/>
      <w:numPr>
        <w:numId w:val="5"/>
      </w:numPr>
      <w:tabs>
        <w:tab w:val="left" w:pos="0"/>
      </w:tabs>
      <w:autoSpaceDE w:val="0"/>
      <w:autoSpaceDN w:val="0"/>
      <w:adjustRightInd w:val="0"/>
    </w:pPr>
    <w:rPr>
      <w:rFonts w:cs="Times New Roman CYR"/>
      <w:szCs w:val="28"/>
    </w:rPr>
  </w:style>
  <w:style w:type="character" w:customStyle="1" w:styleId="afb">
    <w:name w:val="Отступы элементов списка Знак"/>
    <w:basedOn w:val="a2"/>
    <w:link w:val="a"/>
    <w:rsid w:val="00C21B36"/>
    <w:rPr>
      <w:rFonts w:eastAsia="Times New Roman" w:cs="Times New Roman CYR"/>
    </w:rPr>
  </w:style>
  <w:style w:type="table" w:customStyle="1" w:styleId="15">
    <w:name w:val="Сетка таблицы1"/>
    <w:basedOn w:val="a3"/>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4"/>
    <w:rsid w:val="00C21B36"/>
    <w:pPr>
      <w:numPr>
        <w:numId w:val="6"/>
      </w:numPr>
    </w:pPr>
  </w:style>
  <w:style w:type="numbering" w:customStyle="1" w:styleId="063076">
    <w:name w:val="Стиль многоуровневый Слева:  063 см Выступ:  076 см"/>
    <w:basedOn w:val="a4"/>
    <w:rsid w:val="00C21B36"/>
    <w:pPr>
      <w:numPr>
        <w:numId w:val="7"/>
      </w:numPr>
    </w:pPr>
  </w:style>
  <w:style w:type="numbering" w:customStyle="1" w:styleId="0630761">
    <w:name w:val="Стиль многоуровневый Слева:  063 см Выступ:  076 см1"/>
    <w:basedOn w:val="a4"/>
    <w:rsid w:val="00C21B36"/>
    <w:pPr>
      <w:numPr>
        <w:numId w:val="8"/>
      </w:numPr>
    </w:pPr>
  </w:style>
  <w:style w:type="numbering" w:customStyle="1" w:styleId="11">
    <w:name w:val="Стиль1"/>
    <w:uiPriority w:val="99"/>
    <w:rsid w:val="00C21B36"/>
    <w:pPr>
      <w:numPr>
        <w:numId w:val="9"/>
      </w:numPr>
    </w:pPr>
  </w:style>
  <w:style w:type="character" w:customStyle="1" w:styleId="af9">
    <w:name w:val="Утверждение документа Знак"/>
    <w:basedOn w:val="a2"/>
    <w:link w:val="af8"/>
    <w:rsid w:val="00C21B36"/>
    <w:rPr>
      <w:rFonts w:eastAsiaTheme="minorHAnsi" w:cs="Times New Roman CYR"/>
      <w:b w:val="0"/>
      <w:i w:val="0"/>
      <w:lang w:eastAsia="en-US"/>
    </w:rPr>
  </w:style>
  <w:style w:type="paragraph" w:customStyle="1" w:styleId="1250">
    <w:name w:val="Стиль Первая строка:  125 см"/>
    <w:basedOn w:val="a1"/>
    <w:rsid w:val="00E30688"/>
    <w:pPr>
      <w:ind w:firstLine="709"/>
    </w:pPr>
    <w:rPr>
      <w:szCs w:val="20"/>
    </w:rPr>
  </w:style>
  <w:style w:type="character" w:customStyle="1" w:styleId="afc">
    <w:name w:val="Слово утверждения документа"/>
    <w:basedOn w:val="a2"/>
    <w:uiPriority w:val="1"/>
    <w:qFormat/>
    <w:rsid w:val="0086043B"/>
    <w:rPr>
      <w:caps/>
    </w:rPr>
  </w:style>
  <w:style w:type="paragraph" w:customStyle="1" w:styleId="afd">
    <w:name w:val="Абзац названия документа"/>
    <w:basedOn w:val="a1"/>
    <w:link w:val="afe"/>
    <w:qFormat/>
    <w:rsid w:val="00FD5665"/>
  </w:style>
  <w:style w:type="character" w:customStyle="1" w:styleId="afe">
    <w:name w:val="Абзац названия документа Знак"/>
    <w:basedOn w:val="a2"/>
    <w:link w:val="afd"/>
    <w:rsid w:val="00FD5665"/>
    <w:rPr>
      <w:rFonts w:eastAsia="Times New Roman" w:cs="Times New Roman"/>
      <w:b w:val="0"/>
      <w:i w:val="0"/>
      <w:sz w:val="26"/>
      <w:szCs w:val="24"/>
    </w:rPr>
  </w:style>
  <w:style w:type="character" w:customStyle="1" w:styleId="apple-converted-space">
    <w:name w:val="apple-converted-space"/>
    <w:basedOn w:val="a2"/>
    <w:rsid w:val="00A173CF"/>
  </w:style>
  <w:style w:type="paragraph" w:styleId="aff">
    <w:name w:val="footnote text"/>
    <w:basedOn w:val="a1"/>
    <w:link w:val="aff0"/>
    <w:uiPriority w:val="99"/>
    <w:semiHidden/>
    <w:unhideWhenUsed/>
    <w:rsid w:val="00F04CF8"/>
    <w:pPr>
      <w:spacing w:line="240" w:lineRule="auto"/>
    </w:pPr>
    <w:rPr>
      <w:sz w:val="20"/>
      <w:szCs w:val="20"/>
    </w:rPr>
  </w:style>
  <w:style w:type="character" w:customStyle="1" w:styleId="aff0">
    <w:name w:val="Текст сноски Знак"/>
    <w:basedOn w:val="a2"/>
    <w:link w:val="aff"/>
    <w:uiPriority w:val="99"/>
    <w:semiHidden/>
    <w:rsid w:val="00F04CF8"/>
    <w:rPr>
      <w:rFonts w:eastAsia="Times New Roman" w:cs="Times New Roman"/>
      <w:sz w:val="20"/>
      <w:szCs w:val="20"/>
    </w:rPr>
  </w:style>
  <w:style w:type="character" w:styleId="aff1">
    <w:name w:val="footnote reference"/>
    <w:basedOn w:val="a2"/>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2"/>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pPr>
    <w:rPr>
      <w:rFonts w:eastAsia="Times New Roman" w:cs="Times New Roman"/>
      <w:b/>
      <w:bCs/>
      <w:i/>
      <w:iCs/>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EA75-C82D-46C9-8A21-05668285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7745</Words>
  <Characters>44153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51795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User</cp:lastModifiedBy>
  <cp:revision>7</cp:revision>
  <cp:lastPrinted>2017-01-30T12:08:00Z</cp:lastPrinted>
  <dcterms:created xsi:type="dcterms:W3CDTF">2016-08-24T05:32:00Z</dcterms:created>
  <dcterms:modified xsi:type="dcterms:W3CDTF">2017-01-30T12:14:00Z</dcterms:modified>
</cp:coreProperties>
</file>